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7A" w:rsidRPr="009F3994" w:rsidRDefault="00167C7A">
      <w:pPr>
        <w:pStyle w:val="ConsPlusNormal"/>
        <w:jc w:val="both"/>
        <w:outlineLvl w:val="0"/>
        <w:rPr>
          <w:color w:val="000000" w:themeColor="text1"/>
        </w:rPr>
      </w:pPr>
    </w:p>
    <w:p w:rsidR="00167C7A" w:rsidRPr="009F3994" w:rsidRDefault="00167C7A">
      <w:pPr>
        <w:pStyle w:val="ConsPlusTitle"/>
        <w:jc w:val="center"/>
        <w:outlineLvl w:val="0"/>
        <w:rPr>
          <w:color w:val="000000" w:themeColor="text1"/>
        </w:rPr>
      </w:pPr>
      <w:r w:rsidRPr="009F3994">
        <w:rPr>
          <w:color w:val="000000" w:themeColor="text1"/>
        </w:rPr>
        <w:t>АДМИНИСТРАЦИЯ ГОРОДА КОСТРОМЫ</w:t>
      </w:r>
    </w:p>
    <w:p w:rsidR="00167C7A" w:rsidRPr="009F3994" w:rsidRDefault="00167C7A">
      <w:pPr>
        <w:pStyle w:val="ConsPlusTitle"/>
        <w:jc w:val="center"/>
        <w:rPr>
          <w:color w:val="000000" w:themeColor="text1"/>
        </w:rPr>
      </w:pPr>
    </w:p>
    <w:p w:rsidR="00167C7A" w:rsidRPr="009F3994" w:rsidRDefault="00167C7A">
      <w:pPr>
        <w:pStyle w:val="ConsPlusTitle"/>
        <w:jc w:val="center"/>
        <w:rPr>
          <w:color w:val="000000" w:themeColor="text1"/>
        </w:rPr>
      </w:pPr>
      <w:r w:rsidRPr="009F3994">
        <w:rPr>
          <w:color w:val="000000" w:themeColor="text1"/>
        </w:rPr>
        <w:t>ПОСТАНОВЛЕНИЕ</w:t>
      </w:r>
    </w:p>
    <w:p w:rsidR="00167C7A" w:rsidRPr="009F3994" w:rsidRDefault="00167C7A">
      <w:pPr>
        <w:pStyle w:val="ConsPlusTitle"/>
        <w:jc w:val="center"/>
        <w:rPr>
          <w:color w:val="000000" w:themeColor="text1"/>
        </w:rPr>
      </w:pPr>
      <w:r w:rsidRPr="009F3994">
        <w:rPr>
          <w:color w:val="000000" w:themeColor="text1"/>
        </w:rPr>
        <w:t>от 21 декабря 2011 г. N 2896</w:t>
      </w:r>
    </w:p>
    <w:p w:rsidR="00167C7A" w:rsidRPr="009F3994" w:rsidRDefault="00167C7A">
      <w:pPr>
        <w:pStyle w:val="ConsPlusTitle"/>
        <w:jc w:val="center"/>
        <w:rPr>
          <w:color w:val="000000" w:themeColor="text1"/>
        </w:rPr>
      </w:pPr>
    </w:p>
    <w:p w:rsidR="00167C7A" w:rsidRPr="009F3994" w:rsidRDefault="00167C7A">
      <w:pPr>
        <w:pStyle w:val="ConsPlusTitle"/>
        <w:jc w:val="center"/>
        <w:rPr>
          <w:color w:val="000000" w:themeColor="text1"/>
        </w:rPr>
      </w:pPr>
      <w:r w:rsidRPr="009F3994">
        <w:rPr>
          <w:color w:val="000000" w:themeColor="text1"/>
        </w:rPr>
        <w:t>О СОЗДАНИИ МУНИЦИПАЛЬНОГО КАЗЕННОГО УЧРЕЖДЕНИЯ ГОРОДА</w:t>
      </w:r>
    </w:p>
    <w:p w:rsidR="00167C7A" w:rsidRPr="009F3994" w:rsidRDefault="00167C7A">
      <w:pPr>
        <w:pStyle w:val="ConsPlusTitle"/>
        <w:jc w:val="center"/>
        <w:rPr>
          <w:color w:val="000000" w:themeColor="text1"/>
        </w:rPr>
      </w:pPr>
      <w:r w:rsidRPr="009F3994">
        <w:rPr>
          <w:color w:val="000000" w:themeColor="text1"/>
        </w:rPr>
        <w:t>КОСТРОМЫ "ЦЕНТР ГРАЖДАНСКОЙ ЗАЩИТЫ ГОРОДА КОСТРОМЫ" ПУТЕМ</w:t>
      </w:r>
    </w:p>
    <w:p w:rsidR="00167C7A" w:rsidRPr="009F3994" w:rsidRDefault="00167C7A">
      <w:pPr>
        <w:pStyle w:val="ConsPlusTitle"/>
        <w:jc w:val="center"/>
        <w:rPr>
          <w:color w:val="000000" w:themeColor="text1"/>
        </w:rPr>
      </w:pPr>
      <w:r w:rsidRPr="009F3994">
        <w:rPr>
          <w:color w:val="000000" w:themeColor="text1"/>
        </w:rPr>
        <w:t>ИЗМЕНЕНИЯ ТИПА СУЩЕСТВУЮЩЕГО МУНИЦИПАЛЬНОГО УЧРЕЖДЕНИЯ</w:t>
      </w:r>
    </w:p>
    <w:p w:rsidR="00167C7A" w:rsidRPr="009F3994" w:rsidRDefault="00167C7A">
      <w:pPr>
        <w:pStyle w:val="ConsPlusTitle"/>
        <w:jc w:val="center"/>
        <w:rPr>
          <w:color w:val="000000" w:themeColor="text1"/>
        </w:rPr>
      </w:pPr>
      <w:r w:rsidRPr="009F3994">
        <w:rPr>
          <w:color w:val="000000" w:themeColor="text1"/>
        </w:rPr>
        <w:t>ГОРОДА КОСТРОМЫ "ЦЕНТР ГРАЖДАНСКОЙ ЗАЩИТЫ ГОРОДА</w:t>
      </w:r>
    </w:p>
    <w:p w:rsidR="00167C7A" w:rsidRPr="009F3994" w:rsidRDefault="00167C7A">
      <w:pPr>
        <w:pStyle w:val="ConsPlusTitle"/>
        <w:jc w:val="center"/>
        <w:rPr>
          <w:color w:val="000000" w:themeColor="text1"/>
        </w:rPr>
      </w:pPr>
      <w:r w:rsidRPr="009F3994">
        <w:rPr>
          <w:color w:val="000000" w:themeColor="text1"/>
        </w:rPr>
        <w:t>КОСТРОМЫ" И ОБ УТВЕРЖДЕНИИ УСТАВА НАЗВАННОГО</w:t>
      </w:r>
    </w:p>
    <w:p w:rsidR="00167C7A" w:rsidRPr="009F3994" w:rsidRDefault="00167C7A">
      <w:pPr>
        <w:pStyle w:val="ConsPlusTitle"/>
        <w:jc w:val="center"/>
        <w:rPr>
          <w:color w:val="000000" w:themeColor="text1"/>
        </w:rPr>
      </w:pPr>
      <w:r w:rsidRPr="009F3994">
        <w:rPr>
          <w:color w:val="000000" w:themeColor="text1"/>
        </w:rPr>
        <w:t>УЧРЕЖДЕНИЯ В НОВОЙ РЕДАКЦИИ</w:t>
      </w:r>
    </w:p>
    <w:p w:rsidR="00167C7A" w:rsidRPr="009F3994" w:rsidRDefault="00167C7A">
      <w:pPr>
        <w:pStyle w:val="ConsPlusNormal"/>
        <w:jc w:val="center"/>
        <w:rPr>
          <w:color w:val="000000" w:themeColor="text1"/>
        </w:rPr>
      </w:pPr>
    </w:p>
    <w:p w:rsidR="00167C7A" w:rsidRPr="009F3994" w:rsidRDefault="00167C7A">
      <w:pPr>
        <w:pStyle w:val="ConsPlusNormal"/>
        <w:jc w:val="center"/>
        <w:rPr>
          <w:color w:val="000000" w:themeColor="text1"/>
        </w:rPr>
      </w:pPr>
      <w:r w:rsidRPr="009F3994">
        <w:rPr>
          <w:color w:val="000000" w:themeColor="text1"/>
        </w:rPr>
        <w:t>Список изменяющих документов</w:t>
      </w:r>
    </w:p>
    <w:p w:rsidR="00167C7A" w:rsidRPr="009F3994" w:rsidRDefault="00167C7A">
      <w:pPr>
        <w:pStyle w:val="ConsPlusNormal"/>
        <w:jc w:val="center"/>
        <w:rPr>
          <w:color w:val="000000" w:themeColor="text1"/>
        </w:rPr>
      </w:pPr>
      <w:proofErr w:type="gramStart"/>
      <w:r w:rsidRPr="009F3994">
        <w:rPr>
          <w:color w:val="000000" w:themeColor="text1"/>
        </w:rPr>
        <w:t>(в ред. постановлений Администрации города Костромы</w:t>
      </w:r>
      <w:proofErr w:type="gramEnd"/>
    </w:p>
    <w:p w:rsidR="00167C7A" w:rsidRPr="009F3994" w:rsidRDefault="00167C7A">
      <w:pPr>
        <w:pStyle w:val="ConsPlusNormal"/>
        <w:jc w:val="center"/>
        <w:rPr>
          <w:color w:val="000000" w:themeColor="text1"/>
        </w:rPr>
      </w:pPr>
      <w:r w:rsidRPr="009F3994">
        <w:rPr>
          <w:color w:val="000000" w:themeColor="text1"/>
        </w:rPr>
        <w:t xml:space="preserve">от 23.01.2013 </w:t>
      </w:r>
      <w:hyperlink r:id="rId4" w:history="1">
        <w:r w:rsidRPr="009F3994">
          <w:rPr>
            <w:color w:val="000000" w:themeColor="text1"/>
          </w:rPr>
          <w:t>N 58</w:t>
        </w:r>
      </w:hyperlink>
      <w:r w:rsidRPr="009F3994">
        <w:rPr>
          <w:color w:val="000000" w:themeColor="text1"/>
        </w:rPr>
        <w:t xml:space="preserve">, от 30.03.2015 </w:t>
      </w:r>
      <w:hyperlink r:id="rId5" w:history="1">
        <w:r w:rsidRPr="009F3994">
          <w:rPr>
            <w:color w:val="000000" w:themeColor="text1"/>
          </w:rPr>
          <w:t>N 646</w:t>
        </w:r>
      </w:hyperlink>
      <w:r w:rsidRPr="009F3994">
        <w:rPr>
          <w:color w:val="000000" w:themeColor="text1"/>
        </w:rPr>
        <w:t>)</w:t>
      </w:r>
    </w:p>
    <w:p w:rsidR="00167C7A" w:rsidRPr="009F3994" w:rsidRDefault="00167C7A">
      <w:pPr>
        <w:pStyle w:val="ConsPlusNormal"/>
        <w:jc w:val="center"/>
        <w:rPr>
          <w:color w:val="000000" w:themeColor="text1"/>
        </w:rPr>
      </w:pPr>
    </w:p>
    <w:p w:rsidR="00167C7A" w:rsidRPr="009F3994" w:rsidRDefault="00167C7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9F3994">
        <w:rPr>
          <w:color w:val="000000" w:themeColor="text1"/>
        </w:rPr>
        <w:t xml:space="preserve">В соответствии со </w:t>
      </w:r>
      <w:hyperlink r:id="rId6" w:history="1">
        <w:r w:rsidRPr="009F3994">
          <w:rPr>
            <w:color w:val="000000" w:themeColor="text1"/>
          </w:rPr>
          <w:t>статьей 17.1</w:t>
        </w:r>
      </w:hyperlink>
      <w:r w:rsidRPr="009F3994">
        <w:rPr>
          <w:color w:val="000000" w:themeColor="text1"/>
        </w:rPr>
        <w:t xml:space="preserve"> Федерального закона от 12 января 1996 года N 7-ФЗ "О некоммерческих организациях", с </w:t>
      </w:r>
      <w:hyperlink r:id="rId7" w:history="1">
        <w:r w:rsidRPr="009F3994">
          <w:rPr>
            <w:color w:val="000000" w:themeColor="text1"/>
          </w:rPr>
          <w:t>пунктами 1.2</w:t>
        </w:r>
      </w:hyperlink>
      <w:r w:rsidRPr="009F3994">
        <w:rPr>
          <w:color w:val="000000" w:themeColor="text1"/>
        </w:rPr>
        <w:t xml:space="preserve">, </w:t>
      </w:r>
      <w:hyperlink r:id="rId8" w:history="1">
        <w:r w:rsidRPr="009F3994">
          <w:rPr>
            <w:color w:val="000000" w:themeColor="text1"/>
          </w:rPr>
          <w:t>4.2</w:t>
        </w:r>
      </w:hyperlink>
      <w:r w:rsidRPr="009F3994">
        <w:rPr>
          <w:color w:val="000000" w:themeColor="text1"/>
        </w:rPr>
        <w:t xml:space="preserve">, </w:t>
      </w:r>
      <w:hyperlink r:id="rId9" w:history="1">
        <w:r w:rsidRPr="009F3994">
          <w:rPr>
            <w:color w:val="000000" w:themeColor="text1"/>
          </w:rPr>
          <w:t>4.3</w:t>
        </w:r>
      </w:hyperlink>
      <w:r w:rsidRPr="009F3994">
        <w:rPr>
          <w:color w:val="000000" w:themeColor="text1"/>
        </w:rPr>
        <w:t xml:space="preserve"> Порядка принятия решений о создании, реорганизации, ликвидации муниципальных учреждений города Костромы, утвержденного постановлением Администрации города Костромы от 29 декабря 2011 года N 2669, руководствуясь </w:t>
      </w:r>
      <w:hyperlink r:id="rId10" w:history="1">
        <w:r w:rsidRPr="009F3994">
          <w:rPr>
            <w:color w:val="000000" w:themeColor="text1"/>
          </w:rPr>
          <w:t>статьями 42</w:t>
        </w:r>
      </w:hyperlink>
      <w:r w:rsidRPr="009F3994">
        <w:rPr>
          <w:color w:val="000000" w:themeColor="text1"/>
        </w:rPr>
        <w:t xml:space="preserve">, </w:t>
      </w:r>
      <w:hyperlink r:id="rId11" w:history="1">
        <w:r w:rsidRPr="009F3994">
          <w:rPr>
            <w:color w:val="000000" w:themeColor="text1"/>
          </w:rPr>
          <w:t>44</w:t>
        </w:r>
      </w:hyperlink>
      <w:r w:rsidRPr="009F3994">
        <w:rPr>
          <w:color w:val="000000" w:themeColor="text1"/>
        </w:rPr>
        <w:t xml:space="preserve">, </w:t>
      </w:r>
      <w:hyperlink r:id="rId12" w:history="1">
        <w:r w:rsidRPr="009F3994">
          <w:rPr>
            <w:color w:val="000000" w:themeColor="text1"/>
          </w:rPr>
          <w:t>частью 1 статьи 57</w:t>
        </w:r>
      </w:hyperlink>
      <w:r w:rsidRPr="009F3994">
        <w:rPr>
          <w:color w:val="000000" w:themeColor="text1"/>
        </w:rPr>
        <w:t xml:space="preserve"> Устава города Костромы, постановляю:</w:t>
      </w:r>
      <w:proofErr w:type="gramEnd"/>
    </w:p>
    <w:p w:rsidR="00167C7A" w:rsidRPr="009F3994" w:rsidRDefault="00167C7A">
      <w:pPr>
        <w:pStyle w:val="ConsPlusNormal"/>
        <w:ind w:firstLine="540"/>
        <w:jc w:val="both"/>
        <w:rPr>
          <w:color w:val="000000" w:themeColor="text1"/>
        </w:rPr>
      </w:pPr>
      <w:r w:rsidRPr="009F3994">
        <w:rPr>
          <w:color w:val="000000" w:themeColor="text1"/>
        </w:rPr>
        <w:t>1. Создать муниципальное казенное учреждение города Костромы "Центр гражданской защиты города Костромы" (далее - казенное учреждение) путем изменения типа существующего муниципального учреждения города Костромы "Центр гражданской защиты города Костромы".</w:t>
      </w:r>
    </w:p>
    <w:p w:rsidR="00167C7A" w:rsidRPr="009F3994" w:rsidRDefault="00167C7A">
      <w:pPr>
        <w:pStyle w:val="ConsPlusNormal"/>
        <w:ind w:firstLine="540"/>
        <w:jc w:val="both"/>
        <w:rPr>
          <w:color w:val="000000" w:themeColor="text1"/>
        </w:rPr>
      </w:pPr>
      <w:r w:rsidRPr="009F3994">
        <w:rPr>
          <w:color w:val="000000" w:themeColor="text1"/>
        </w:rPr>
        <w:t>2. Установить, что:</w:t>
      </w:r>
    </w:p>
    <w:p w:rsidR="00167C7A" w:rsidRPr="009F3994" w:rsidRDefault="00167C7A">
      <w:pPr>
        <w:pStyle w:val="ConsPlusNormal"/>
        <w:ind w:firstLine="540"/>
        <w:jc w:val="both"/>
        <w:rPr>
          <w:color w:val="000000" w:themeColor="text1"/>
        </w:rPr>
      </w:pPr>
      <w:r w:rsidRPr="009F3994">
        <w:rPr>
          <w:color w:val="000000" w:themeColor="text1"/>
        </w:rPr>
        <w:t>2.1. казенное учреждение находится в ведении Администрации города Костромы;</w:t>
      </w:r>
    </w:p>
    <w:p w:rsidR="00167C7A" w:rsidRPr="009F3994" w:rsidRDefault="00167C7A">
      <w:pPr>
        <w:pStyle w:val="ConsPlusNormal"/>
        <w:ind w:firstLine="540"/>
        <w:jc w:val="both"/>
        <w:rPr>
          <w:color w:val="000000" w:themeColor="text1"/>
        </w:rPr>
      </w:pPr>
      <w:r w:rsidRPr="009F3994">
        <w:rPr>
          <w:color w:val="000000" w:themeColor="text1"/>
        </w:rPr>
        <w:t>2.2. целью деятельности казенного учреждения является надлежащее и своевременное решение задач, предусмотренных законодательством Российской Федерации в области защиты населения и территорий от чрезвычайных ситуаций природного и техногенного характера, обеспечение реализации управленческих, организационных и оперативно-технических функций органов местного самоуправления города Костромы по предметам ведения учреждения;</w:t>
      </w:r>
    </w:p>
    <w:p w:rsidR="00167C7A" w:rsidRPr="009F3994" w:rsidRDefault="00167C7A">
      <w:pPr>
        <w:pStyle w:val="ConsPlusNormal"/>
        <w:ind w:firstLine="540"/>
        <w:jc w:val="both"/>
        <w:rPr>
          <w:color w:val="000000" w:themeColor="text1"/>
        </w:rPr>
      </w:pPr>
      <w:r w:rsidRPr="009F3994">
        <w:rPr>
          <w:color w:val="000000" w:themeColor="text1"/>
        </w:rPr>
        <w:t>2.3. предельная штатная численность работников казенного учреждения составляет 78,5 штатных единиц;</w:t>
      </w:r>
    </w:p>
    <w:p w:rsidR="00167C7A" w:rsidRPr="009F3994" w:rsidRDefault="00167C7A">
      <w:pPr>
        <w:pStyle w:val="ConsPlusNormal"/>
        <w:ind w:firstLine="540"/>
        <w:jc w:val="both"/>
        <w:rPr>
          <w:color w:val="000000" w:themeColor="text1"/>
        </w:rPr>
      </w:pPr>
      <w:r w:rsidRPr="009F3994">
        <w:rPr>
          <w:color w:val="000000" w:themeColor="text1"/>
        </w:rPr>
        <w:t>2.4. имущество, закрепленное за муниципальным учреждением города Костромы "Центр гражданской защиты города Костромы", в полном объеме закрепляется за казенным учреждением.</w:t>
      </w:r>
    </w:p>
    <w:p w:rsidR="00167C7A" w:rsidRPr="009F3994" w:rsidRDefault="00167C7A">
      <w:pPr>
        <w:pStyle w:val="ConsPlusNormal"/>
        <w:ind w:firstLine="540"/>
        <w:jc w:val="both"/>
        <w:rPr>
          <w:color w:val="000000" w:themeColor="text1"/>
        </w:rPr>
      </w:pPr>
      <w:bookmarkStart w:id="0" w:name="P24"/>
      <w:bookmarkEnd w:id="0"/>
      <w:r w:rsidRPr="009F3994">
        <w:rPr>
          <w:color w:val="000000" w:themeColor="text1"/>
        </w:rPr>
        <w:t xml:space="preserve">3. Утвердить прилагаемый </w:t>
      </w:r>
      <w:hyperlink w:anchor="P45" w:history="1">
        <w:r w:rsidRPr="009F3994">
          <w:rPr>
            <w:color w:val="000000" w:themeColor="text1"/>
          </w:rPr>
          <w:t>Устав</w:t>
        </w:r>
      </w:hyperlink>
      <w:r w:rsidRPr="009F3994">
        <w:rPr>
          <w:color w:val="000000" w:themeColor="text1"/>
        </w:rPr>
        <w:t xml:space="preserve"> муниципального казенного учреждения города Костромы "Центр гражданской защиты города Костромы" в новой редакции.</w:t>
      </w:r>
    </w:p>
    <w:p w:rsidR="00167C7A" w:rsidRPr="009F3994" w:rsidRDefault="00167C7A">
      <w:pPr>
        <w:pStyle w:val="ConsPlusNormal"/>
        <w:ind w:firstLine="540"/>
        <w:jc w:val="both"/>
        <w:rPr>
          <w:color w:val="000000" w:themeColor="text1"/>
        </w:rPr>
      </w:pPr>
      <w:r w:rsidRPr="009F3994">
        <w:rPr>
          <w:color w:val="000000" w:themeColor="text1"/>
        </w:rPr>
        <w:t>4. Директору муниципального бюджетного учреждения города Костромы "Центр гражданской защиты города Костромы" (А.Г.Лаговский):</w:t>
      </w:r>
    </w:p>
    <w:p w:rsidR="00167C7A" w:rsidRPr="009F3994" w:rsidRDefault="00167C7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9F3994">
        <w:rPr>
          <w:color w:val="000000" w:themeColor="text1"/>
        </w:rPr>
        <w:t xml:space="preserve">4.1. в порядке, установленном Федеральным </w:t>
      </w:r>
      <w:hyperlink r:id="rId13" w:history="1">
        <w:r w:rsidRPr="009F3994">
          <w:rPr>
            <w:color w:val="000000" w:themeColor="text1"/>
          </w:rPr>
          <w:t>законом</w:t>
        </w:r>
      </w:hyperlink>
      <w:r w:rsidRPr="009F3994">
        <w:rPr>
          <w:color w:val="000000" w:themeColor="text1"/>
        </w:rPr>
        <w:t xml:space="preserve"> от 8 августа 2001 года N 129-ФЗ "О государственной регистрации юридических лиц и индивидуальных предпринимателей", представить Устав муниципального казенного учреждения города Костромы "Центр гражданской защиты города Костромы" в новой редакции, утвержденный </w:t>
      </w:r>
      <w:hyperlink w:anchor="P24" w:history="1">
        <w:r w:rsidRPr="009F3994">
          <w:rPr>
            <w:color w:val="000000" w:themeColor="text1"/>
          </w:rPr>
          <w:t>пунктом 3</w:t>
        </w:r>
      </w:hyperlink>
      <w:r w:rsidRPr="009F3994">
        <w:rPr>
          <w:color w:val="000000" w:themeColor="text1"/>
        </w:rPr>
        <w:t xml:space="preserve"> настоящего постановления, на регистрацию в Инспекцию Федеральной налоговой службы России по городу Костроме;</w:t>
      </w:r>
      <w:proofErr w:type="gramEnd"/>
    </w:p>
    <w:p w:rsidR="00167C7A" w:rsidRPr="009F3994" w:rsidRDefault="00167C7A">
      <w:pPr>
        <w:pStyle w:val="ConsPlusNormal"/>
        <w:ind w:firstLine="540"/>
        <w:jc w:val="both"/>
        <w:rPr>
          <w:color w:val="000000" w:themeColor="text1"/>
        </w:rPr>
      </w:pPr>
      <w:r w:rsidRPr="009F3994">
        <w:rPr>
          <w:color w:val="000000" w:themeColor="text1"/>
        </w:rPr>
        <w:t>4.2. копии документов, подтверждающих государственную регистрацию изменений, вносимых в учредительные документы муниципального учреждения города Костромы "Центр гражданской защиты города Костромы", в том числе заверенную копию Устава, представить 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Костромы;</w:t>
      </w:r>
    </w:p>
    <w:p w:rsidR="00167C7A" w:rsidRPr="009F3994" w:rsidRDefault="00167C7A">
      <w:pPr>
        <w:pStyle w:val="ConsPlusNormal"/>
        <w:ind w:firstLine="540"/>
        <w:jc w:val="both"/>
        <w:rPr>
          <w:color w:val="000000" w:themeColor="text1"/>
        </w:rPr>
      </w:pPr>
      <w:r w:rsidRPr="009F3994">
        <w:rPr>
          <w:color w:val="000000" w:themeColor="text1"/>
        </w:rPr>
        <w:t>4.3. внести запись о переименовании учреждения в трудовые книжки работников.</w:t>
      </w:r>
    </w:p>
    <w:p w:rsidR="00167C7A" w:rsidRPr="009F3994" w:rsidRDefault="00167C7A">
      <w:pPr>
        <w:pStyle w:val="ConsPlusNormal"/>
        <w:ind w:firstLine="540"/>
        <w:jc w:val="both"/>
        <w:rPr>
          <w:color w:val="000000" w:themeColor="text1"/>
        </w:rPr>
      </w:pPr>
      <w:r w:rsidRPr="009F3994">
        <w:rPr>
          <w:color w:val="000000" w:themeColor="text1"/>
        </w:rPr>
        <w:t>5. Управлению организационной работы, документационного обеспечения и кадровой работы Администрации города Костромы (Г.В.Красавина) внести запись о переименовании учреждения в трудовую книжку и трудовой договор А.Г.Лаговского, директора муниципального бюджетного учреждения города Костромы "Центр гражданской защиты города Костромы".</w:t>
      </w:r>
    </w:p>
    <w:p w:rsidR="00167C7A" w:rsidRPr="009F3994" w:rsidRDefault="00167C7A">
      <w:pPr>
        <w:pStyle w:val="ConsPlusNormal"/>
        <w:jc w:val="right"/>
        <w:rPr>
          <w:color w:val="000000" w:themeColor="text1"/>
        </w:rPr>
      </w:pPr>
    </w:p>
    <w:p w:rsidR="00167C7A" w:rsidRPr="009F3994" w:rsidRDefault="00167C7A">
      <w:pPr>
        <w:pStyle w:val="ConsPlusNormal"/>
        <w:jc w:val="right"/>
        <w:rPr>
          <w:color w:val="000000" w:themeColor="text1"/>
        </w:rPr>
      </w:pPr>
      <w:r w:rsidRPr="009F3994">
        <w:rPr>
          <w:color w:val="000000" w:themeColor="text1"/>
        </w:rPr>
        <w:t>Глава Администрации</w:t>
      </w:r>
    </w:p>
    <w:p w:rsidR="00167C7A" w:rsidRPr="009F3994" w:rsidRDefault="00167C7A">
      <w:pPr>
        <w:pStyle w:val="ConsPlusNormal"/>
        <w:jc w:val="right"/>
        <w:rPr>
          <w:color w:val="000000" w:themeColor="text1"/>
        </w:rPr>
      </w:pPr>
      <w:r w:rsidRPr="009F3994">
        <w:rPr>
          <w:color w:val="000000" w:themeColor="text1"/>
        </w:rPr>
        <w:t>города Костромы</w:t>
      </w:r>
    </w:p>
    <w:p w:rsidR="00167C7A" w:rsidRPr="009F3994" w:rsidRDefault="00167C7A">
      <w:pPr>
        <w:pStyle w:val="ConsPlusNormal"/>
        <w:jc w:val="right"/>
        <w:rPr>
          <w:color w:val="000000" w:themeColor="text1"/>
        </w:rPr>
      </w:pPr>
      <w:r w:rsidRPr="009F3994">
        <w:rPr>
          <w:color w:val="000000" w:themeColor="text1"/>
        </w:rPr>
        <w:t>А.В.ШАДРИЧЕВ</w:t>
      </w:r>
    </w:p>
    <w:p w:rsidR="00167C7A" w:rsidRPr="009F3994" w:rsidRDefault="00167C7A">
      <w:pPr>
        <w:pStyle w:val="ConsPlusNormal"/>
        <w:jc w:val="right"/>
        <w:rPr>
          <w:color w:val="000000" w:themeColor="text1"/>
        </w:rPr>
      </w:pPr>
    </w:p>
    <w:sectPr w:rsidR="00167C7A" w:rsidRPr="009F3994" w:rsidSect="002F7C42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7C7A"/>
    <w:rsid w:val="00167C7A"/>
    <w:rsid w:val="002D5020"/>
    <w:rsid w:val="002F7C42"/>
    <w:rsid w:val="00356560"/>
    <w:rsid w:val="006F70A7"/>
    <w:rsid w:val="009316CC"/>
    <w:rsid w:val="009F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7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7C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7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7C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C7E82A3194DD49338D5C6AFC9EE5C46C990062C19850711CBBB4A21FC425900B31845548CDB40B74398GBH1N" TargetMode="External"/><Relationship Id="rId13" Type="http://schemas.openxmlformats.org/officeDocument/2006/relationships/hyperlink" Target="consultantplus://offline/ref=7B9C7E82A3194DD49338D5D0ACA5B25742C6CE092F188D544594E01776F5480E47FC41071081DA46GBH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9C7E82A3194DD49338D5C6AFC9EE5C46C990062C19850711CBBB4A21FC425900B31845548CDB40B7439CGBH1N" TargetMode="External"/><Relationship Id="rId12" Type="http://schemas.openxmlformats.org/officeDocument/2006/relationships/hyperlink" Target="consultantplus://offline/ref=7B9C7E82A3194DD49338D5C6AFC9EE5C46C990062D11840B18CBBB4A21FC425900B31845548CDB40B4439DGBH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9C7E82A3194DD49338D5D0ACA5B25742C6CC0B2D108D544594E01776F5480E47FC410719G8H8N" TargetMode="External"/><Relationship Id="rId11" Type="http://schemas.openxmlformats.org/officeDocument/2006/relationships/hyperlink" Target="consultantplus://offline/ref=7B9C7E82A3194DD49338D5C6AFC9EE5C46C990062D11840B18CBBB4A21FC425900B31845548CDB40B54A9AGBH5N" TargetMode="External"/><Relationship Id="rId5" Type="http://schemas.openxmlformats.org/officeDocument/2006/relationships/hyperlink" Target="consultantplus://offline/ref=7B9C7E82A3194DD49338D5C6AFC9EE5C46C990062E1781001ECBBB4A21FC425900B31845548CDB40B7439DGBHD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9C7E82A3194DD49338D5C6AFC9EE5C46C990062D11840B18CBBB4A21FC425900B31845548CDB40B54294GBH3N" TargetMode="External"/><Relationship Id="rId4" Type="http://schemas.openxmlformats.org/officeDocument/2006/relationships/hyperlink" Target="consultantplus://offline/ref=7B9C7E82A3194DD49338D5C6AFC9EE5C46C990062E16810A11CBBB4A21FC425900B31845548CDB40B7439CGBH5N" TargetMode="External"/><Relationship Id="rId9" Type="http://schemas.openxmlformats.org/officeDocument/2006/relationships/hyperlink" Target="consultantplus://offline/ref=7B9C7E82A3194DD49338D5C6AFC9EE5C46C990062C19850711CBBB4A21FC425900B31845548CDB40B7439BGBH7N" TargetMode="External"/><Relationship Id="rId14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ЦГЗ</dc:creator>
  <cp:lastModifiedBy>User</cp:lastModifiedBy>
  <cp:revision>2</cp:revision>
  <dcterms:created xsi:type="dcterms:W3CDTF">2017-03-13T10:39:00Z</dcterms:created>
  <dcterms:modified xsi:type="dcterms:W3CDTF">2017-03-13T10:39:00Z</dcterms:modified>
</cp:coreProperties>
</file>