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5A" w:rsidRPr="009A6E5A" w:rsidRDefault="009A6E5A" w:rsidP="009A6E5A">
      <w:pPr>
        <w:jc w:val="right"/>
        <w:rPr>
          <w:b/>
          <w:bCs/>
          <w:color w:val="000000"/>
          <w:sz w:val="26"/>
          <w:szCs w:val="26"/>
        </w:rPr>
      </w:pPr>
      <w:r w:rsidRPr="009A6E5A">
        <w:rPr>
          <w:b/>
          <w:bCs/>
          <w:color w:val="000000"/>
          <w:sz w:val="26"/>
          <w:szCs w:val="26"/>
        </w:rPr>
        <w:t>Приложение №2</w:t>
      </w:r>
    </w:p>
    <w:p w:rsidR="009A6E5A" w:rsidRPr="009A6E5A" w:rsidRDefault="009A6E5A" w:rsidP="009A6E5A">
      <w:pPr>
        <w:jc w:val="right"/>
        <w:rPr>
          <w:b/>
          <w:bCs/>
          <w:color w:val="000000"/>
          <w:sz w:val="26"/>
          <w:szCs w:val="26"/>
        </w:rPr>
      </w:pPr>
    </w:p>
    <w:p w:rsidR="009A6E5A" w:rsidRPr="009A6E5A" w:rsidRDefault="002E0C80" w:rsidP="009A6E5A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2E0C80">
        <w:rPr>
          <w:b/>
          <w:bCs/>
          <w:noProof/>
          <w:color w:val="000000"/>
          <w:sz w:val="26"/>
          <w:szCs w:val="26"/>
        </w:rPr>
        <w:pict>
          <v:rect id="Прямоугольник 1" o:spid="_x0000_s1026" style="position:absolute;margin-left:-19.8pt;margin-top:4.9pt;width:497.25pt;height:70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" filled="f" strokecolor="#0f243e" strokeweight="6pt">
            <v:stroke linestyle="thickBetweenThin"/>
            <v:textbox>
              <w:txbxContent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Pr="00E16CDE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7B88">
                    <w:rPr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9A6E5A" w:rsidRPr="009A7B88" w:rsidRDefault="009A6E5A" w:rsidP="009A6E5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6E5A" w:rsidRDefault="009A6E5A" w:rsidP="009A6E5A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9A6E5A" w:rsidRPr="009A6E5A">
        <w:rPr>
          <w:b/>
          <w:bCs/>
          <w:color w:val="000000"/>
          <w:sz w:val="22"/>
          <w:szCs w:val="22"/>
        </w:rPr>
        <w:br w:type="page"/>
      </w:r>
    </w:p>
    <w:p w:rsidR="00A67E14" w:rsidRPr="00C76D0C" w:rsidRDefault="00A67E14" w:rsidP="00283409">
      <w:pPr>
        <w:pStyle w:val="8"/>
        <w:jc w:val="center"/>
        <w:rPr>
          <w:i w:val="0"/>
          <w:sz w:val="26"/>
          <w:szCs w:val="26"/>
          <w:u w:val="none"/>
        </w:rPr>
      </w:pPr>
      <w:r w:rsidRPr="00A67E14">
        <w:rPr>
          <w:i w:val="0"/>
          <w:sz w:val="26"/>
          <w:szCs w:val="26"/>
          <w:u w:val="none"/>
        </w:rPr>
        <w:lastRenderedPageBreak/>
        <w:t>Устойчивость и хара</w:t>
      </w:r>
      <w:r>
        <w:rPr>
          <w:i w:val="0"/>
          <w:sz w:val="26"/>
          <w:szCs w:val="26"/>
          <w:u w:val="none"/>
        </w:rPr>
        <w:t>ктер возможных разрушений  теплосетей</w:t>
      </w:r>
    </w:p>
    <w:p w:rsidR="009F04C7" w:rsidRPr="00C76D0C" w:rsidRDefault="009F04C7" w:rsidP="009F04C7"/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Теплоэлектроцентрали и районные котельные размещаются, как правило, в наземных сооружениях в черте городской застройки, реже - в природе. Поэтому они являются самыми уязвимыми элементами системы теплоснабжения. Наземные здания разрушаются при сравнительно невысоком давлении. Весьма уязвимы также энергетическое оборудование ТЭЦ, распределительные устройства, контрольно-измерительные приборы, автоматически.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Разрушение городских коллекторов, в которых помимо других коммуникаций проложены трубопроводы с горячей водой или паром, может повлечь их затопление и затруднить локализацию и ликвидацию аварий и других городских коммуникациях. Вместе с наземными зданиями разрушаются и </w:t>
      </w:r>
      <w:proofErr w:type="spellStart"/>
      <w:r w:rsidRPr="00D34B32">
        <w:rPr>
          <w:sz w:val="26"/>
          <w:szCs w:val="26"/>
        </w:rPr>
        <w:t>внутридомные</w:t>
      </w:r>
      <w:proofErr w:type="spellEnd"/>
      <w:r w:rsidRPr="00D34B32">
        <w:rPr>
          <w:sz w:val="26"/>
          <w:szCs w:val="26"/>
        </w:rPr>
        <w:t xml:space="preserve"> сети, что может повлечь за собой затопление подвалов горячей водой и создать опасность для людей, укрывающихся в них. Характерными повреждениями трубопроводов являются разрывы труб, повреждения в местах соединений с арматурой и в местах вводов в здания и сооружения.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</w:p>
    <w:p w:rsidR="00A67E14" w:rsidRDefault="00A67E14" w:rsidP="00283409">
      <w:pPr>
        <w:pStyle w:val="8"/>
        <w:jc w:val="center"/>
        <w:rPr>
          <w:i w:val="0"/>
          <w:sz w:val="26"/>
          <w:szCs w:val="26"/>
          <w:u w:val="none"/>
          <w:lang w:val="en-US"/>
        </w:rPr>
      </w:pPr>
      <w:r w:rsidRPr="00A67E14">
        <w:rPr>
          <w:i w:val="0"/>
          <w:sz w:val="26"/>
          <w:szCs w:val="26"/>
          <w:u w:val="none"/>
        </w:rPr>
        <w:t>Аварийные р</w:t>
      </w:r>
      <w:r>
        <w:rPr>
          <w:i w:val="0"/>
          <w:sz w:val="26"/>
          <w:szCs w:val="26"/>
          <w:u w:val="none"/>
        </w:rPr>
        <w:t>аботы на теплосетях</w:t>
      </w:r>
    </w:p>
    <w:p w:rsidR="009F04C7" w:rsidRPr="009F04C7" w:rsidRDefault="009F04C7" w:rsidP="009F04C7">
      <w:pPr>
        <w:rPr>
          <w:lang w:val="en-US"/>
        </w:rPr>
      </w:pP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В очаге поражения самые массовые аварийные работы на системах теплоснабжения связаны с устранением аварий, угрожающих жизни укрывающихся в подвалах и защитных сооружениях людей или затрудняющих проведение спасательных работ. При </w:t>
      </w:r>
      <w:proofErr w:type="gramStart"/>
      <w:r w:rsidRPr="00D34B32">
        <w:rPr>
          <w:sz w:val="26"/>
          <w:szCs w:val="26"/>
        </w:rPr>
        <w:t>частичном</w:t>
      </w:r>
      <w:proofErr w:type="gramEnd"/>
      <w:r w:rsidRPr="00D34B32">
        <w:rPr>
          <w:sz w:val="26"/>
          <w:szCs w:val="26"/>
        </w:rPr>
        <w:t xml:space="preserve"> повреждениях системы теплоснабжения могут проводиться восстановительные работы для обеспечения теплотой зданий, приспосабливаемых для размещения людей, оставшихся без крова.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Угроза затопления горячей водой защитных сооружений, стоящих отдельно от зданий, может возникнуть при повреждении близлежащих теплопроводов больших диаметров. В этих случаях неотложные аварийные работы будут состоять в отключении поврежденных участков задвижками или в отводе горячей воды от защитного сооружения путем устройства временных насыпей, отводных каналов или другими способами.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Восстановление частично поврежденных тепловых сетей будет заключаться в устранении различных аварий, характерными из которых будут разрывы или повреждения стыков труб, нарушения  герметичности фланцевых соединений, образование течей в местах установки регулирующей арматуры, сальниковых компенсаторов. Перед началом работ поврежденный участок трубопровода перекрывают задвижками, давление в нем снижается до нуля.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Наиболее частым видом повреждений тепловых сетей является наружная коррозия стенок труб. Иногда наблюдаются случаи повреждения арматуры, например разрывы корпуса или крышки чугунных  задвижек. К серьезной аварии может привести срыв неподвижной опоры - выход стакана из корпуса сальникового компенсатора.</w:t>
      </w:r>
    </w:p>
    <w:p w:rsidR="00A67E14" w:rsidRPr="00D34B32" w:rsidRDefault="00A67E14" w:rsidP="00A67E14">
      <w:pPr>
        <w:ind w:firstLine="567"/>
        <w:jc w:val="both"/>
        <w:rPr>
          <w:b/>
          <w:sz w:val="26"/>
          <w:szCs w:val="26"/>
        </w:rPr>
      </w:pPr>
    </w:p>
    <w:p w:rsidR="00A67E14" w:rsidRPr="00D34B32" w:rsidRDefault="00A67E14" w:rsidP="00283409">
      <w:pPr>
        <w:ind w:firstLine="709"/>
        <w:jc w:val="center"/>
        <w:rPr>
          <w:b/>
          <w:sz w:val="26"/>
          <w:szCs w:val="26"/>
        </w:rPr>
      </w:pPr>
      <w:r w:rsidRPr="00D34B32">
        <w:rPr>
          <w:b/>
          <w:sz w:val="26"/>
          <w:szCs w:val="26"/>
        </w:rPr>
        <w:t>Устранение повреждений технологических трубопроводов</w:t>
      </w:r>
    </w:p>
    <w:p w:rsidR="00A67E14" w:rsidRPr="00D34B32" w:rsidRDefault="00A67E14" w:rsidP="00A67E14">
      <w:pPr>
        <w:ind w:firstLine="567"/>
        <w:jc w:val="both"/>
        <w:rPr>
          <w:b/>
          <w:i/>
          <w:sz w:val="26"/>
          <w:szCs w:val="26"/>
        </w:rPr>
      </w:pP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Свыше одной трети трубопроводов промышленных предприятий составляют технологические трубопроводы, по которым транспортируются газ, пар, жидкость, </w:t>
      </w:r>
      <w:r w:rsidRPr="00D34B32">
        <w:rPr>
          <w:sz w:val="26"/>
          <w:szCs w:val="26"/>
        </w:rPr>
        <w:lastRenderedPageBreak/>
        <w:t>являющиеся сырьем, полуфабрикатами, готовой продукцией, отходами производства или необходимые для нормального течения технологического процесса. Особенно много технологических трубопроводов на предприятиях нефтехимической и пищевой промышленности.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В зависимости от транспортируемых продуктов различают паропроводы, маслопроводы, </w:t>
      </w:r>
      <w:proofErr w:type="spellStart"/>
      <w:r w:rsidRPr="00D34B32">
        <w:rPr>
          <w:sz w:val="26"/>
          <w:szCs w:val="26"/>
        </w:rPr>
        <w:t>кислотопроводы</w:t>
      </w:r>
      <w:proofErr w:type="spellEnd"/>
      <w:r w:rsidRPr="00D34B32">
        <w:rPr>
          <w:sz w:val="26"/>
          <w:szCs w:val="26"/>
        </w:rPr>
        <w:t xml:space="preserve">, </w:t>
      </w:r>
      <w:proofErr w:type="spellStart"/>
      <w:r w:rsidRPr="00D34B32">
        <w:rPr>
          <w:sz w:val="26"/>
          <w:szCs w:val="26"/>
        </w:rPr>
        <w:t>щелочепроводы</w:t>
      </w:r>
      <w:proofErr w:type="spellEnd"/>
      <w:r w:rsidRPr="00D34B32">
        <w:rPr>
          <w:sz w:val="26"/>
          <w:szCs w:val="26"/>
        </w:rPr>
        <w:t xml:space="preserve">, </w:t>
      </w:r>
      <w:proofErr w:type="spellStart"/>
      <w:r w:rsidRPr="00D34B32">
        <w:rPr>
          <w:sz w:val="26"/>
          <w:szCs w:val="26"/>
        </w:rPr>
        <w:t>рассолопроводы</w:t>
      </w:r>
      <w:proofErr w:type="spellEnd"/>
      <w:r w:rsidRPr="00D34B32">
        <w:rPr>
          <w:sz w:val="26"/>
          <w:szCs w:val="26"/>
        </w:rPr>
        <w:t xml:space="preserve">, </w:t>
      </w:r>
      <w:proofErr w:type="spellStart"/>
      <w:r w:rsidRPr="00D34B32">
        <w:rPr>
          <w:sz w:val="26"/>
          <w:szCs w:val="26"/>
        </w:rPr>
        <w:t>кислородопроводы</w:t>
      </w:r>
      <w:proofErr w:type="spellEnd"/>
      <w:r w:rsidRPr="00D34B32">
        <w:rPr>
          <w:sz w:val="26"/>
          <w:szCs w:val="26"/>
        </w:rPr>
        <w:t xml:space="preserve"> (воздушные, ацетиленовые аммиачные, хлорные и др.).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Наружные трубопроводы р</w:t>
      </w:r>
      <w:r w:rsidR="009F04C7">
        <w:rPr>
          <w:sz w:val="26"/>
          <w:szCs w:val="26"/>
        </w:rPr>
        <w:t>азмещают чаще всего на низких и</w:t>
      </w:r>
      <w:r w:rsidRPr="00D34B32">
        <w:rPr>
          <w:sz w:val="26"/>
          <w:szCs w:val="26"/>
        </w:rPr>
        <w:t>ли высоких эстакадах,  реже крепят к стенкам зданий.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При повреждении или разрушении технологических трубопроводов возможен разлив жидкостей, в том числе агрессивных и сильно действующих ядовитых веществ, которые могут вызвать пожары, взрывы, заражение и загазованность территорий. Во всех случаях в первую очередь изолируют поврежденные участки с помощью задвижек и других запорных устройств, одновременно отключают емкости, останавливают работающие насосы, компрессоры.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Для повышения устойчивости трубопроводов на случай аварий на них в местах пересечения с естественными и искусственными предприятиями, на вводах в отводных линиях и в других опасных местах ставят отключающие устройства (клапаны избыточного давления, </w:t>
      </w:r>
      <w:proofErr w:type="spellStart"/>
      <w:r w:rsidRPr="00D34B32">
        <w:rPr>
          <w:sz w:val="26"/>
          <w:szCs w:val="26"/>
        </w:rPr>
        <w:t>клапаны-отсекатели</w:t>
      </w:r>
      <w:proofErr w:type="spellEnd"/>
      <w:r w:rsidRPr="00D34B32">
        <w:rPr>
          <w:sz w:val="26"/>
          <w:szCs w:val="26"/>
        </w:rPr>
        <w:t>, терморегуляторы и т.п.), которые дают возможность изолировать поврежденный участок. Отключающие устройства могут быть ручными или автоматическими, срабатывающими при изменении условий работы трубопровода.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В необходимых случаях производят обеззараживание местности. Применяют три основных способа обеззараживания ядовитых веществ: </w:t>
      </w:r>
      <w:proofErr w:type="gramStart"/>
      <w:r w:rsidRPr="00D34B32">
        <w:rPr>
          <w:sz w:val="26"/>
          <w:szCs w:val="26"/>
        </w:rPr>
        <w:t>химической</w:t>
      </w:r>
      <w:proofErr w:type="gramEnd"/>
      <w:r w:rsidRPr="00D34B32">
        <w:rPr>
          <w:sz w:val="26"/>
          <w:szCs w:val="26"/>
        </w:rPr>
        <w:t>, физико-механической и механической.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Часто технологические трубопроводы обслуживаю несколько предприятий, Иногда они имеют значительную протяженность. Во всех случаях, а особенно когда технологические трубопроводы выходят за пределы территории предприятий</w:t>
      </w:r>
      <w:proofErr w:type="gramStart"/>
      <w:r w:rsidRPr="00D34B32">
        <w:rPr>
          <w:sz w:val="26"/>
          <w:szCs w:val="26"/>
        </w:rPr>
        <w:t xml:space="preserve"> ,</w:t>
      </w:r>
      <w:proofErr w:type="gramEnd"/>
      <w:r w:rsidRPr="00D34B32">
        <w:rPr>
          <w:sz w:val="26"/>
          <w:szCs w:val="26"/>
        </w:rPr>
        <w:t xml:space="preserve"> их особенности и возможные последствия при повреждении должны учитываться городскими службами гражданской обороны при производстве аварийно-восстановительных работ.</w:t>
      </w:r>
    </w:p>
    <w:p w:rsidR="00A67E14" w:rsidRPr="00D34B32" w:rsidRDefault="00A67E14" w:rsidP="00A67E14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Работы, связанные с восстановлением технологических трубопроводов и емкостей, должны вестись с учетом их назначения и особенностей специально подготовленными и оснащенными формированиями с обязательным участием технического персонала предприятий. Особенно важно участие личного состава газоспасательной службы объекта и формирований противохимической защиты.</w:t>
      </w:r>
    </w:p>
    <w:p w:rsidR="00A67E14" w:rsidRPr="00D34B32" w:rsidRDefault="00A67E14" w:rsidP="00A67E14">
      <w:pPr>
        <w:ind w:firstLine="567"/>
        <w:jc w:val="both"/>
        <w:rPr>
          <w:b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283409" w:rsidRDefault="00283409" w:rsidP="00A67E14">
      <w:pPr>
        <w:ind w:firstLine="567"/>
        <w:jc w:val="center"/>
        <w:rPr>
          <w:b/>
          <w:i/>
          <w:sz w:val="26"/>
          <w:szCs w:val="26"/>
        </w:rPr>
      </w:pPr>
    </w:p>
    <w:p w:rsidR="00283409" w:rsidRDefault="00283409" w:rsidP="00A67E14">
      <w:pPr>
        <w:ind w:firstLine="567"/>
        <w:jc w:val="center"/>
        <w:rPr>
          <w:b/>
          <w:i/>
          <w:sz w:val="26"/>
          <w:szCs w:val="26"/>
        </w:rPr>
      </w:pPr>
    </w:p>
    <w:p w:rsidR="00283409" w:rsidRDefault="00283409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C76D0C" w:rsidRPr="009A6E5A" w:rsidRDefault="00C76D0C" w:rsidP="00C76D0C">
      <w:pPr>
        <w:rPr>
          <w:b/>
          <w:i/>
          <w:sz w:val="26"/>
          <w:szCs w:val="26"/>
        </w:rPr>
      </w:pPr>
      <w:bookmarkStart w:id="0" w:name="_GoBack"/>
      <w:bookmarkEnd w:id="0"/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9F04C7" w:rsidRDefault="009F04C7" w:rsidP="009F04C7">
      <w:pPr>
        <w:jc w:val="center"/>
        <w:rPr>
          <w:b/>
          <w:sz w:val="26"/>
          <w:szCs w:val="26"/>
        </w:rPr>
      </w:pPr>
      <w:r w:rsidRPr="004577C9">
        <w:rPr>
          <w:b/>
          <w:sz w:val="26"/>
          <w:szCs w:val="26"/>
        </w:rPr>
        <w:lastRenderedPageBreak/>
        <w:t>Список нормативных документов</w:t>
      </w:r>
    </w:p>
    <w:p w:rsidR="009F04C7" w:rsidRPr="004577C9" w:rsidRDefault="009F04C7" w:rsidP="009F04C7">
      <w:pPr>
        <w:jc w:val="both"/>
        <w:rPr>
          <w:b/>
          <w:sz w:val="26"/>
          <w:szCs w:val="26"/>
        </w:rPr>
      </w:pPr>
    </w:p>
    <w:p w:rsidR="009F04C7" w:rsidRPr="00112FBE" w:rsidRDefault="002E0C80" w:rsidP="009F0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5" w:history="1">
        <w:r w:rsidR="009F04C7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9F04C7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F04C7" w:rsidRPr="00112FBE" w:rsidRDefault="009F04C7" w:rsidP="009F0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9F04C7" w:rsidRPr="00112FBE" w:rsidRDefault="002E0C80" w:rsidP="009F0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6" w:history="1">
        <w:r w:rsidR="009F04C7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9F04C7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9F04C7" w:rsidRPr="00112FBE" w:rsidRDefault="009F04C7" w:rsidP="009F0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hyperlink r:id="rId7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9F04C7" w:rsidRPr="00112FBE" w:rsidRDefault="009F04C7" w:rsidP="009F04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9F04C7" w:rsidRPr="00112FBE" w:rsidRDefault="009F04C7" w:rsidP="009F04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A67E14" w:rsidRPr="009F04C7" w:rsidRDefault="00A67E14" w:rsidP="00A67E14">
      <w:pPr>
        <w:ind w:firstLine="567"/>
        <w:jc w:val="center"/>
        <w:rPr>
          <w:b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67E14" w:rsidRDefault="00A67E14" w:rsidP="00A67E14">
      <w:pPr>
        <w:ind w:firstLine="567"/>
        <w:jc w:val="center"/>
        <w:rPr>
          <w:b/>
          <w:i/>
          <w:sz w:val="26"/>
          <w:szCs w:val="26"/>
        </w:rPr>
      </w:pPr>
    </w:p>
    <w:p w:rsidR="00AD4725" w:rsidRDefault="00AD4725"/>
    <w:sectPr w:rsidR="00AD4725" w:rsidSect="002E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E5"/>
    <w:rsid w:val="001C546B"/>
    <w:rsid w:val="00283409"/>
    <w:rsid w:val="002E0C80"/>
    <w:rsid w:val="00831824"/>
    <w:rsid w:val="009A6E5A"/>
    <w:rsid w:val="009F04C7"/>
    <w:rsid w:val="00A67E14"/>
    <w:rsid w:val="00AD4725"/>
    <w:rsid w:val="00C76D0C"/>
    <w:rsid w:val="00FD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7E14"/>
    <w:pPr>
      <w:keepNext/>
      <w:ind w:firstLine="567"/>
      <w:jc w:val="both"/>
      <w:outlineLvl w:val="7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7E14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9F0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7E14"/>
    <w:pPr>
      <w:keepNext/>
      <w:ind w:firstLine="567"/>
      <w:jc w:val="both"/>
      <w:outlineLvl w:val="7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7E14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9F0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5" Type="http://schemas.openxmlformats.org/officeDocument/2006/relationships/hyperlink" Target="http://docs.cntd.ru/document/90170104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7</cp:revision>
  <cp:lastPrinted>2016-12-06T09:47:00Z</cp:lastPrinted>
  <dcterms:created xsi:type="dcterms:W3CDTF">2016-12-06T07:48:00Z</dcterms:created>
  <dcterms:modified xsi:type="dcterms:W3CDTF">2016-12-12T18:25:00Z</dcterms:modified>
</cp:coreProperties>
</file>