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6D" w:rsidRPr="005E7D6D" w:rsidRDefault="005E7D6D" w:rsidP="005E7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Губернатор Костромской области</w:t>
      </w:r>
    </w:p>
    <w:p w:rsidR="005E7D6D" w:rsidRPr="005E7D6D" w:rsidRDefault="005E7D6D" w:rsidP="005E7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 </w:t>
      </w:r>
    </w:p>
    <w:p w:rsidR="005E7D6D" w:rsidRPr="005E7D6D" w:rsidRDefault="005E7D6D" w:rsidP="005E7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Распоряжение</w:t>
      </w:r>
    </w:p>
    <w:p w:rsidR="005E7D6D" w:rsidRPr="005E7D6D" w:rsidRDefault="005E7D6D" w:rsidP="005E7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 </w:t>
      </w:r>
    </w:p>
    <w:p w:rsidR="005E7D6D" w:rsidRPr="005E7D6D" w:rsidRDefault="005E7D6D" w:rsidP="005E7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 xml:space="preserve">"О введении режима повышенной готовности с целью недопущения завоза и распространения новой </w:t>
      </w:r>
      <w:proofErr w:type="spellStart"/>
      <w:r w:rsidRPr="005E7D6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5E7D6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 xml:space="preserve"> инфекции (2019-nCoV) на территории Костромской области"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 </w:t>
      </w:r>
    </w:p>
    <w:p w:rsidR="005E7D6D" w:rsidRPr="005E7D6D" w:rsidRDefault="005E7D6D" w:rsidP="005E7D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17 марта 2020 г.                                                                                                   </w:t>
      </w:r>
      <w:r w:rsidRPr="005E7D6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№ 128-р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 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 связи с угрозой завоза и распространения на территории Костромской области новой </w:t>
      </w:r>
      <w:proofErr w:type="spellStart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инфекции (2019-nCoV), 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характера":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1. Ввести на территории Костромской области режим повышенной готовности с 18.00 часов 17 марта 2020 года.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2. Обязать граждан, посещавших в течение двух недель до возвращения в Российскую Федерацию территории, где зарегистрированы случаи новой </w:t>
      </w:r>
      <w:proofErr w:type="spellStart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инфекции (2019-nCoV):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1) сообщать о своем возвращении в Российскую Федерацию, Ф.И.О., месте, датах пребывания на указанных территориях, контактную информацию на горячую линию департамента здравоохранения Костромской области по номеру телефона </w:t>
      </w:r>
      <w:r w:rsidRPr="005E7D6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+7-(4942)-31-68-58</w:t>
      </w: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2) при появлении первых признаков респираторных симптомов незамедлительно обращаться за медицинской помощью на дому без посещения медицинских организаций.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3. Обязать граждан, 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государств с неблагополучной ситуацией с распространением новой </w:t>
      </w:r>
      <w:proofErr w:type="spellStart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инфекции (2019-nCoV), помимо мер, предусмотренных пунктом 2 настоящего распоряжения,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4. Рекомендовать работодателям, осуществляющим деятельность на территории Костромской области: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1) проводить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2) оказывать работникам содействие в обеспечении соблюдения режима самоизоляции на дому;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3) при поступлении запроса Управления Федеральной службы по надзору в сфере защиты прав потребителей и благополучия человека по Костромской области незамедлительно представлять информацию о всех контактах заболевшего новой </w:t>
      </w:r>
      <w:proofErr w:type="spellStart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>5. Департаменту здравоохранения Костромской области: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1) обеспечить возможность оформления листков нетрудоспособности без посещения медицинских организаций для лиц, указанных в пунктах 2 и 3 настоящего распоряжения;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2)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инфекции (2019-nCoV);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3) обеспечить постоянную готовность медицинских организаций, осуществляющих медицинскую помощь стационарно и амбулаторно, оказывающих скорую медицинскую помощь, к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коронавирусную</w:t>
      </w:r>
      <w:proofErr w:type="spellEnd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инфекцию (2019-nCoV), в том числе закупку необходимого количества одноразовых противочумных костюмов, масок, противовирусных средств, транспортировочных боксов;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4) обеспечить госпитализацию больных, подозрительных на новую </w:t>
      </w:r>
      <w:proofErr w:type="spellStart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коронавирусную</w:t>
      </w:r>
      <w:proofErr w:type="spellEnd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инфекцию (2019-nCoV), по медицинским показаниям в инфекционные отделения в соответствии с порядком, определенным департаментом здравоохранения Костромской области, с целью обследования, динамического наблюдения и лечения больных;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5) обеспечить организацию и оснащение палаты интенсивной терапии для оказания реанимационной помощи пациентам с новой </w:t>
      </w:r>
      <w:proofErr w:type="spellStart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короновирусной</w:t>
      </w:r>
      <w:proofErr w:type="spellEnd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инфекцией (2019-nCoV), в том числе с применением методов экстракорпоральной мембранной </w:t>
      </w:r>
      <w:proofErr w:type="spellStart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оксигенации</w:t>
      </w:r>
      <w:proofErr w:type="spellEnd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, в инфекционном отделение ОГБУЗ "Окружная больница Костромского округа № 2".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6. Финансирование мероприятий, указанных в подпунктах 3, 5 пункта 5 настоящего распоряжения, производить за счет резервного фонда администрации Костромской области.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7. Заместителю губернатора Костромской области по социальным вопросам - председателю санитарно-противоэпидемической комиссии Костромской области (далее - СПЭК) </w:t>
      </w:r>
      <w:proofErr w:type="spellStart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Ереминой</w:t>
      </w:r>
      <w:proofErr w:type="spellEnd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О.Л.: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1) обеспечить работу СПЭК в ежедневном режиме до особого распоряжения;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2) ежедневно представлять губернатору Костромской области доклад о ситуации с распространением в Костромской области новой </w:t>
      </w:r>
      <w:proofErr w:type="spellStart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коронавирусной</w:t>
      </w:r>
      <w:proofErr w:type="spellEnd"/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инфекции (2019-nCoV), количестве заболевших, в том числе вновь выявленных случаях заражения инфекцией.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8. Контроль за выполнением настоящего распоряжения оставляю за собой.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9. Настоящее распоряжение вступает в силу со дня его подписания и подлежит официальному опубликованию.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 </w:t>
      </w:r>
    </w:p>
    <w:p w:rsidR="005E7D6D" w:rsidRPr="005E7D6D" w:rsidRDefault="005E7D6D" w:rsidP="005E7D6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D6D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lang w:eastAsia="ru-RU"/>
        </w:rPr>
        <w:t>Губернатор области                                                                  С. Ситников</w:t>
      </w:r>
    </w:p>
    <w:p w:rsidR="00ED5D31" w:rsidRDefault="00ED5D31">
      <w:bookmarkStart w:id="0" w:name="_GoBack"/>
      <w:bookmarkEnd w:id="0"/>
    </w:p>
    <w:sectPr w:rsidR="00ED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6D"/>
    <w:rsid w:val="005E7D6D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82179-C887-4D6A-A405-393F6094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dc:description/>
  <cp:lastModifiedBy>Курсы ГЗ</cp:lastModifiedBy>
  <cp:revision>1</cp:revision>
  <dcterms:created xsi:type="dcterms:W3CDTF">2020-03-25T06:25:00Z</dcterms:created>
  <dcterms:modified xsi:type="dcterms:W3CDTF">2020-03-25T06:26:00Z</dcterms:modified>
</cp:coreProperties>
</file>