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D2" w:rsidRPr="00D06A16" w:rsidRDefault="007466CE" w:rsidP="00D06A16">
      <w:pPr>
        <w:spacing w:after="0" w:line="240" w:lineRule="auto"/>
        <w:ind w:left="4678" w:right="0" w:hanging="10"/>
        <w:jc w:val="left"/>
        <w:rPr>
          <w:sz w:val="26"/>
          <w:szCs w:val="26"/>
        </w:rPr>
      </w:pPr>
      <w:r w:rsidRPr="00D06A16">
        <w:rPr>
          <w:sz w:val="26"/>
          <w:szCs w:val="26"/>
        </w:rPr>
        <w:t>УТВЕРЖДАЮ</w:t>
      </w:r>
    </w:p>
    <w:p w:rsidR="00FA20D2" w:rsidRPr="00D06A16" w:rsidRDefault="00F4448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F83DB1" w:rsidRPr="00D06A1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83DB1" w:rsidRPr="00D06A16">
        <w:rPr>
          <w:sz w:val="26"/>
          <w:szCs w:val="26"/>
        </w:rPr>
        <w:t xml:space="preserve"> Администрации города Костромы</w:t>
      </w: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  <w:r w:rsidRPr="00D06A16">
        <w:rPr>
          <w:sz w:val="26"/>
          <w:szCs w:val="26"/>
        </w:rPr>
        <w:t xml:space="preserve">                                        </w:t>
      </w:r>
      <w:r w:rsidR="00F44486">
        <w:rPr>
          <w:sz w:val="26"/>
          <w:szCs w:val="26"/>
        </w:rPr>
        <w:t>О. В. Воронина</w:t>
      </w: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  <w:r w:rsidRPr="00D06A16">
        <w:rPr>
          <w:sz w:val="26"/>
          <w:szCs w:val="26"/>
        </w:rPr>
        <w:t>___ _____________ 20___ г.</w:t>
      </w: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Default="00F83DB1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D06A16" w:rsidRPr="00D06A16" w:rsidRDefault="00D06A16" w:rsidP="00D06A16">
      <w:pPr>
        <w:spacing w:after="0" w:line="240" w:lineRule="auto"/>
        <w:ind w:left="4678" w:right="0" w:firstLine="0"/>
        <w:jc w:val="left"/>
        <w:rPr>
          <w:sz w:val="26"/>
          <w:szCs w:val="26"/>
        </w:rPr>
      </w:pPr>
    </w:p>
    <w:p w:rsidR="00F83DB1" w:rsidRPr="00F44486" w:rsidRDefault="00F83DB1" w:rsidP="00D06A16">
      <w:pPr>
        <w:spacing w:after="0" w:line="240" w:lineRule="auto"/>
        <w:ind w:left="4678" w:right="0" w:firstLine="0"/>
        <w:jc w:val="left"/>
        <w:rPr>
          <w:sz w:val="32"/>
          <w:szCs w:val="32"/>
        </w:rPr>
      </w:pPr>
    </w:p>
    <w:p w:rsidR="00715C6E" w:rsidRPr="00F44486" w:rsidRDefault="00715C6E" w:rsidP="00D06A16">
      <w:pPr>
        <w:pStyle w:val="1"/>
        <w:spacing w:after="0" w:line="240" w:lineRule="auto"/>
        <w:rPr>
          <w:b/>
          <w:sz w:val="32"/>
          <w:szCs w:val="32"/>
        </w:rPr>
      </w:pPr>
      <w:r w:rsidRPr="00F44486">
        <w:rPr>
          <w:b/>
          <w:sz w:val="32"/>
          <w:szCs w:val="32"/>
        </w:rPr>
        <w:t>ПРОГРАММА</w:t>
      </w:r>
    </w:p>
    <w:p w:rsidR="00715C6E" w:rsidRPr="00F44486" w:rsidRDefault="00F83DB1" w:rsidP="00D06A16">
      <w:pPr>
        <w:pStyle w:val="1"/>
        <w:spacing w:after="0" w:line="240" w:lineRule="auto"/>
        <w:rPr>
          <w:b/>
          <w:sz w:val="32"/>
          <w:szCs w:val="32"/>
        </w:rPr>
      </w:pPr>
      <w:r w:rsidRPr="00F44486">
        <w:rPr>
          <w:b/>
          <w:sz w:val="32"/>
          <w:szCs w:val="32"/>
        </w:rPr>
        <w:t xml:space="preserve"> курсового обучения работающего населения </w:t>
      </w:r>
    </w:p>
    <w:p w:rsidR="00715C6E" w:rsidRPr="00F44486" w:rsidRDefault="00F83DB1" w:rsidP="00D06A16">
      <w:pPr>
        <w:pStyle w:val="1"/>
        <w:spacing w:after="0" w:line="240" w:lineRule="auto"/>
        <w:rPr>
          <w:b/>
          <w:sz w:val="32"/>
          <w:szCs w:val="32"/>
        </w:rPr>
      </w:pPr>
      <w:r w:rsidRPr="00F44486">
        <w:rPr>
          <w:b/>
          <w:sz w:val="32"/>
          <w:szCs w:val="32"/>
        </w:rPr>
        <w:t>городского округа города Костром</w:t>
      </w:r>
      <w:r w:rsidR="00715C6E" w:rsidRPr="00F44486">
        <w:rPr>
          <w:b/>
          <w:sz w:val="32"/>
          <w:szCs w:val="32"/>
        </w:rPr>
        <w:t>а</w:t>
      </w:r>
    </w:p>
    <w:p w:rsidR="00F83DB1" w:rsidRPr="00F44486" w:rsidRDefault="00F83DB1" w:rsidP="00D06A16">
      <w:pPr>
        <w:pStyle w:val="1"/>
        <w:spacing w:after="0" w:line="240" w:lineRule="auto"/>
        <w:rPr>
          <w:b/>
          <w:sz w:val="32"/>
          <w:szCs w:val="32"/>
        </w:rPr>
      </w:pPr>
      <w:r w:rsidRPr="00F44486">
        <w:rPr>
          <w:b/>
          <w:sz w:val="32"/>
          <w:szCs w:val="32"/>
        </w:rPr>
        <w:t xml:space="preserve"> в области гражданской обороны</w:t>
      </w:r>
    </w:p>
    <w:p w:rsidR="00F83DB1" w:rsidRPr="00D06A16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83DB1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44486" w:rsidRDefault="00F44486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44486" w:rsidRPr="00D06A16" w:rsidRDefault="00F44486" w:rsidP="00F44486">
      <w:pPr>
        <w:spacing w:after="0" w:line="240" w:lineRule="auto"/>
        <w:ind w:right="0" w:firstLine="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  <w:r w:rsidRPr="00D06A16">
        <w:rPr>
          <w:sz w:val="26"/>
          <w:szCs w:val="26"/>
        </w:rPr>
        <w:t>Кострома</w:t>
      </w:r>
    </w:p>
    <w:p w:rsidR="00FA20D2" w:rsidRPr="00D06A16" w:rsidRDefault="007466CE" w:rsidP="00D06A16">
      <w:pPr>
        <w:spacing w:after="0" w:line="240" w:lineRule="auto"/>
        <w:ind w:left="130" w:right="0" w:firstLine="0"/>
        <w:jc w:val="center"/>
        <w:rPr>
          <w:sz w:val="26"/>
          <w:szCs w:val="26"/>
        </w:rPr>
      </w:pPr>
      <w:r w:rsidRPr="00D06A16">
        <w:rPr>
          <w:sz w:val="26"/>
          <w:szCs w:val="26"/>
        </w:rPr>
        <w:t>202</w:t>
      </w:r>
      <w:r w:rsidR="00F83DB1" w:rsidRPr="00D06A16">
        <w:rPr>
          <w:sz w:val="26"/>
          <w:szCs w:val="26"/>
        </w:rPr>
        <w:t>1</w:t>
      </w:r>
    </w:p>
    <w:p w:rsidR="00F83DB1" w:rsidRPr="00D06A16" w:rsidRDefault="00F83DB1" w:rsidP="00D06A16">
      <w:pPr>
        <w:spacing w:after="0" w:line="240" w:lineRule="auto"/>
        <w:ind w:left="701" w:right="687" w:hanging="10"/>
        <w:jc w:val="center"/>
        <w:rPr>
          <w:sz w:val="26"/>
          <w:szCs w:val="26"/>
        </w:rPr>
      </w:pPr>
    </w:p>
    <w:p w:rsidR="00FA20D2" w:rsidRDefault="007466CE" w:rsidP="00D06A16">
      <w:pPr>
        <w:spacing w:after="0" w:line="240" w:lineRule="auto"/>
        <w:ind w:left="701" w:right="687" w:hanging="10"/>
        <w:jc w:val="center"/>
        <w:rPr>
          <w:sz w:val="26"/>
          <w:szCs w:val="26"/>
        </w:rPr>
      </w:pPr>
      <w:r w:rsidRPr="00D06A16">
        <w:rPr>
          <w:sz w:val="26"/>
          <w:szCs w:val="26"/>
        </w:rPr>
        <w:t>СОДЕРЖАНИЕ</w:t>
      </w:r>
    </w:p>
    <w:p w:rsidR="00715C6E" w:rsidRPr="00D06A16" w:rsidRDefault="00715C6E" w:rsidP="00D06A16">
      <w:pPr>
        <w:spacing w:after="0" w:line="240" w:lineRule="auto"/>
        <w:ind w:left="701" w:right="687" w:hanging="10"/>
        <w:jc w:val="center"/>
        <w:rPr>
          <w:sz w:val="26"/>
          <w:szCs w:val="26"/>
        </w:rPr>
      </w:pPr>
    </w:p>
    <w:p w:rsidR="00FA20D2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</w:rPr>
        <w:t>П</w:t>
      </w:r>
      <w:r w:rsidR="007466CE" w:rsidRPr="00D06A16">
        <w:rPr>
          <w:sz w:val="26"/>
          <w:szCs w:val="26"/>
        </w:rPr>
        <w:t>ЕРЕЧЕЊ СОКРАЩЕНИЙ И ОБОЗНА</w:t>
      </w:r>
      <w:r w:rsidRPr="00D06A16">
        <w:rPr>
          <w:sz w:val="26"/>
          <w:szCs w:val="26"/>
        </w:rPr>
        <w:t>ЧЕ</w:t>
      </w:r>
      <w:r w:rsidR="007466CE" w:rsidRPr="00D06A16">
        <w:rPr>
          <w:sz w:val="26"/>
          <w:szCs w:val="26"/>
        </w:rPr>
        <w:t xml:space="preserve">НИЙ </w:t>
      </w:r>
      <w:r w:rsidR="00715C6E">
        <w:rPr>
          <w:noProof/>
          <w:sz w:val="26"/>
          <w:szCs w:val="26"/>
        </w:rPr>
        <w:t>……………………………</w:t>
      </w:r>
      <w:r w:rsidR="00521003" w:rsidRPr="00521003">
        <w:rPr>
          <w:noProof/>
          <w:sz w:val="26"/>
          <w:szCs w:val="26"/>
        </w:rPr>
        <w:t>……….</w:t>
      </w:r>
      <w:r w:rsidR="00715C6E">
        <w:rPr>
          <w:noProof/>
          <w:sz w:val="26"/>
          <w:szCs w:val="26"/>
        </w:rPr>
        <w:t>..</w:t>
      </w:r>
      <w:r w:rsidR="007466CE" w:rsidRPr="00D06A16">
        <w:rPr>
          <w:sz w:val="26"/>
          <w:szCs w:val="26"/>
        </w:rPr>
        <w:t xml:space="preserve">. </w:t>
      </w:r>
      <w:r w:rsidR="00521003">
        <w:rPr>
          <w:sz w:val="26"/>
          <w:szCs w:val="26"/>
          <w:lang w:val="en-US"/>
        </w:rPr>
        <w:t>I</w:t>
      </w:r>
      <w:r w:rsidR="00521003" w:rsidRPr="00521003">
        <w:rPr>
          <w:sz w:val="26"/>
          <w:szCs w:val="26"/>
        </w:rPr>
        <w:t xml:space="preserve">. </w:t>
      </w:r>
      <w:r w:rsidR="007466CE" w:rsidRPr="00D06A16">
        <w:rPr>
          <w:sz w:val="26"/>
          <w:szCs w:val="26"/>
        </w:rPr>
        <w:t>ОБЩИЕ ПОЛОЖЕНИЯ</w:t>
      </w:r>
      <w:r w:rsidRPr="00D06A16">
        <w:rPr>
          <w:noProof/>
          <w:sz w:val="26"/>
          <w:szCs w:val="26"/>
        </w:rPr>
        <w:t>…………………</w:t>
      </w:r>
      <w:r w:rsidR="00715C6E">
        <w:rPr>
          <w:noProof/>
          <w:sz w:val="26"/>
          <w:szCs w:val="26"/>
        </w:rPr>
        <w:t>……</w:t>
      </w:r>
      <w:r w:rsidRPr="00D06A16">
        <w:rPr>
          <w:noProof/>
          <w:sz w:val="26"/>
          <w:szCs w:val="26"/>
        </w:rPr>
        <w:t>……………………………………….</w:t>
      </w:r>
    </w:p>
    <w:p w:rsidR="00FA20D2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  <w:lang w:val="en-US"/>
        </w:rPr>
        <w:t>II</w:t>
      </w:r>
      <w:r w:rsidRPr="00D06A16">
        <w:rPr>
          <w:sz w:val="26"/>
          <w:szCs w:val="26"/>
        </w:rPr>
        <w:t xml:space="preserve">. </w:t>
      </w:r>
      <w:r w:rsidR="007466CE" w:rsidRPr="00D06A16">
        <w:rPr>
          <w:sz w:val="26"/>
          <w:szCs w:val="26"/>
        </w:rPr>
        <w:t>ЦЕЛЬ И ОСНОВНЫЕ ЗАДАЧИ КУРСОВОГО ОБУЧЕНИЯ</w:t>
      </w:r>
      <w:r w:rsidRPr="00D06A16">
        <w:rPr>
          <w:noProof/>
          <w:sz w:val="26"/>
          <w:szCs w:val="26"/>
        </w:rPr>
        <w:t>……</w:t>
      </w:r>
      <w:r w:rsidR="00715C6E">
        <w:rPr>
          <w:noProof/>
          <w:sz w:val="26"/>
          <w:szCs w:val="26"/>
        </w:rPr>
        <w:t>…</w:t>
      </w:r>
      <w:r w:rsidR="00F44486">
        <w:rPr>
          <w:noProof/>
          <w:sz w:val="26"/>
          <w:szCs w:val="26"/>
        </w:rPr>
        <w:t>…………</w:t>
      </w:r>
      <w:r w:rsidR="00715C6E">
        <w:rPr>
          <w:noProof/>
          <w:sz w:val="26"/>
          <w:szCs w:val="26"/>
        </w:rPr>
        <w:t>….</w:t>
      </w:r>
      <w:r w:rsidRPr="00D06A16">
        <w:rPr>
          <w:noProof/>
          <w:sz w:val="26"/>
          <w:szCs w:val="26"/>
        </w:rPr>
        <w:t>…</w:t>
      </w:r>
    </w:p>
    <w:p w:rsidR="00FA20D2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  <w:lang w:val="en-US"/>
        </w:rPr>
        <w:t>III</w:t>
      </w:r>
      <w:r w:rsidR="007466CE" w:rsidRPr="00D06A16">
        <w:rPr>
          <w:sz w:val="26"/>
          <w:szCs w:val="26"/>
        </w:rPr>
        <w:t>. ОРГАНИЗАЦИЯ КУРСОВОГО ОБУЧЕНИЯ</w:t>
      </w:r>
      <w:r w:rsidRPr="00D06A16">
        <w:rPr>
          <w:noProof/>
          <w:sz w:val="26"/>
          <w:szCs w:val="26"/>
        </w:rPr>
        <w:t>……</w:t>
      </w:r>
      <w:r w:rsidR="00F44486">
        <w:rPr>
          <w:noProof/>
          <w:sz w:val="26"/>
          <w:szCs w:val="26"/>
        </w:rPr>
        <w:t>…………………………...</w:t>
      </w:r>
      <w:r w:rsidR="00715C6E">
        <w:rPr>
          <w:noProof/>
          <w:sz w:val="26"/>
          <w:szCs w:val="26"/>
        </w:rPr>
        <w:t>…….</w:t>
      </w:r>
    </w:p>
    <w:p w:rsidR="00FA20D2" w:rsidRPr="00D06A16" w:rsidRDefault="007466CE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</w:rPr>
        <w:t>3.1</w:t>
      </w:r>
      <w:r w:rsidR="00F83DB1" w:rsidRPr="00D06A16">
        <w:rPr>
          <w:sz w:val="26"/>
          <w:szCs w:val="26"/>
        </w:rPr>
        <w:t xml:space="preserve"> П</w:t>
      </w:r>
      <w:r w:rsidRPr="00D06A16">
        <w:rPr>
          <w:sz w:val="26"/>
          <w:szCs w:val="26"/>
        </w:rPr>
        <w:t>орядок и последовательность проведения курсового обучения</w:t>
      </w:r>
      <w:r w:rsidR="00F83DB1" w:rsidRPr="00D06A16">
        <w:rPr>
          <w:noProof/>
          <w:sz w:val="26"/>
          <w:szCs w:val="26"/>
        </w:rPr>
        <w:t>………</w:t>
      </w:r>
      <w:r w:rsidR="00715C6E">
        <w:rPr>
          <w:noProof/>
          <w:sz w:val="26"/>
          <w:szCs w:val="26"/>
        </w:rPr>
        <w:t>..</w:t>
      </w:r>
      <w:r w:rsidR="00F83DB1" w:rsidRPr="00D06A16">
        <w:rPr>
          <w:noProof/>
          <w:sz w:val="26"/>
          <w:szCs w:val="26"/>
        </w:rPr>
        <w:t>…</w:t>
      </w:r>
      <w:r w:rsidR="00715C6E">
        <w:rPr>
          <w:noProof/>
          <w:sz w:val="26"/>
          <w:szCs w:val="26"/>
        </w:rPr>
        <w:t>..</w:t>
      </w:r>
      <w:r w:rsidR="00F83DB1" w:rsidRPr="00D06A16">
        <w:rPr>
          <w:noProof/>
          <w:sz w:val="26"/>
          <w:szCs w:val="26"/>
        </w:rPr>
        <w:t>……</w:t>
      </w:r>
    </w:p>
    <w:p w:rsidR="00FA20D2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</w:rPr>
        <w:t>3.2</w:t>
      </w:r>
      <w:r w:rsidR="007466CE" w:rsidRPr="00D06A16">
        <w:rPr>
          <w:sz w:val="26"/>
          <w:szCs w:val="26"/>
        </w:rPr>
        <w:t xml:space="preserve"> Руководство курсовым обучением и учет результатов</w:t>
      </w:r>
      <w:r w:rsidRPr="00D06A16">
        <w:rPr>
          <w:noProof/>
          <w:sz w:val="26"/>
          <w:szCs w:val="26"/>
        </w:rPr>
        <w:t>……………</w:t>
      </w:r>
      <w:r w:rsidR="00715C6E">
        <w:rPr>
          <w:noProof/>
          <w:sz w:val="26"/>
          <w:szCs w:val="26"/>
        </w:rPr>
        <w:t>………</w:t>
      </w:r>
      <w:r w:rsidRPr="00D06A16">
        <w:rPr>
          <w:noProof/>
          <w:sz w:val="26"/>
          <w:szCs w:val="26"/>
        </w:rPr>
        <w:t>………..</w:t>
      </w:r>
    </w:p>
    <w:p w:rsidR="00F83DB1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</w:rPr>
        <w:t>3.3</w:t>
      </w:r>
      <w:r w:rsidR="007466CE" w:rsidRPr="00D06A16">
        <w:rPr>
          <w:sz w:val="26"/>
          <w:szCs w:val="26"/>
        </w:rPr>
        <w:t xml:space="preserve"> Мероприятия по обеспечению требований безопасности</w:t>
      </w:r>
      <w:r w:rsidRPr="00D06A16">
        <w:rPr>
          <w:noProof/>
          <w:sz w:val="26"/>
          <w:szCs w:val="26"/>
        </w:rPr>
        <w:t>……………</w:t>
      </w:r>
      <w:r w:rsidR="00715C6E">
        <w:rPr>
          <w:noProof/>
          <w:sz w:val="26"/>
          <w:szCs w:val="26"/>
        </w:rPr>
        <w:t>………</w:t>
      </w:r>
      <w:r w:rsidRPr="00D06A16">
        <w:rPr>
          <w:noProof/>
          <w:sz w:val="26"/>
          <w:szCs w:val="26"/>
        </w:rPr>
        <w:t>…….</w:t>
      </w:r>
    </w:p>
    <w:p w:rsidR="00F83DB1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  <w:lang w:val="en-US"/>
        </w:rPr>
        <w:t>IV</w:t>
      </w:r>
      <w:r w:rsidRPr="00D06A16">
        <w:rPr>
          <w:sz w:val="26"/>
          <w:szCs w:val="26"/>
        </w:rPr>
        <w:t xml:space="preserve"> РЕЗУЛЬТАТЫ КУРСОВОГО ОБУЧЕНИЯ </w:t>
      </w:r>
      <w:proofErr w:type="gramStart"/>
      <w:r w:rsidRPr="00D06A16">
        <w:rPr>
          <w:sz w:val="26"/>
          <w:szCs w:val="26"/>
        </w:rPr>
        <w:t>……………………………</w:t>
      </w:r>
      <w:r w:rsidR="00715C6E">
        <w:rPr>
          <w:sz w:val="26"/>
          <w:szCs w:val="26"/>
        </w:rPr>
        <w:t>……...</w:t>
      </w:r>
      <w:r w:rsidRPr="00D06A16">
        <w:rPr>
          <w:sz w:val="26"/>
          <w:szCs w:val="26"/>
        </w:rPr>
        <w:t>……</w:t>
      </w:r>
      <w:proofErr w:type="gramEnd"/>
      <w:r w:rsidRPr="00D06A16">
        <w:rPr>
          <w:sz w:val="26"/>
          <w:szCs w:val="26"/>
        </w:rPr>
        <w:t>.</w:t>
      </w:r>
    </w:p>
    <w:p w:rsidR="00F83DB1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  <w:lang w:val="en-US"/>
        </w:rPr>
        <w:t>V</w:t>
      </w:r>
      <w:r w:rsidRPr="00D06A16">
        <w:rPr>
          <w:sz w:val="26"/>
          <w:szCs w:val="26"/>
        </w:rPr>
        <w:t>. УЧЕБНО-ТЕМАТИЧЕСКИЙ ПЛАН ………………………………</w:t>
      </w:r>
      <w:r w:rsidR="00715C6E">
        <w:rPr>
          <w:sz w:val="26"/>
          <w:szCs w:val="26"/>
        </w:rPr>
        <w:t>…….</w:t>
      </w:r>
      <w:r w:rsidRPr="00D06A16">
        <w:rPr>
          <w:sz w:val="26"/>
          <w:szCs w:val="26"/>
        </w:rPr>
        <w:t>………….</w:t>
      </w:r>
    </w:p>
    <w:p w:rsidR="00F83DB1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  <w:lang w:val="en-US"/>
        </w:rPr>
        <w:t>VI</w:t>
      </w:r>
      <w:r w:rsidRPr="00D06A16">
        <w:rPr>
          <w:sz w:val="26"/>
          <w:szCs w:val="26"/>
        </w:rPr>
        <w:t xml:space="preserve">. СОДЕРЖАНИЕ ТЕМ ЗАНЯТИЙ </w:t>
      </w:r>
      <w:proofErr w:type="gramStart"/>
      <w:r w:rsidRPr="00D06A16">
        <w:rPr>
          <w:sz w:val="26"/>
          <w:szCs w:val="26"/>
        </w:rPr>
        <w:t>………………………………………</w:t>
      </w:r>
      <w:r w:rsidR="00715C6E">
        <w:rPr>
          <w:sz w:val="26"/>
          <w:szCs w:val="26"/>
        </w:rPr>
        <w:t>…..…</w:t>
      </w:r>
      <w:r w:rsidRPr="00D06A16">
        <w:rPr>
          <w:sz w:val="26"/>
          <w:szCs w:val="26"/>
        </w:rPr>
        <w:t>……</w:t>
      </w:r>
      <w:proofErr w:type="gramEnd"/>
      <w:r w:rsidRPr="00D06A16">
        <w:rPr>
          <w:sz w:val="26"/>
          <w:szCs w:val="26"/>
        </w:rPr>
        <w:t>.</w:t>
      </w:r>
    </w:p>
    <w:p w:rsidR="00F83DB1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  <w:lang w:val="en-US"/>
        </w:rPr>
        <w:t>VII</w:t>
      </w:r>
      <w:r w:rsidRPr="00D06A16">
        <w:rPr>
          <w:sz w:val="26"/>
          <w:szCs w:val="26"/>
        </w:rPr>
        <w:t>. УЧЕБНО-МАТЕРИАЉНАЯ БАЗА</w:t>
      </w:r>
      <w:r w:rsidRPr="00D06A16">
        <w:rPr>
          <w:noProof/>
          <w:sz w:val="26"/>
          <w:szCs w:val="26"/>
        </w:rPr>
        <w:t>………………………………………</w:t>
      </w:r>
      <w:r w:rsidR="00715C6E">
        <w:rPr>
          <w:noProof/>
          <w:sz w:val="26"/>
          <w:szCs w:val="26"/>
        </w:rPr>
        <w:t>……..</w:t>
      </w:r>
      <w:r w:rsidRPr="00D06A16">
        <w:rPr>
          <w:noProof/>
          <w:sz w:val="26"/>
          <w:szCs w:val="26"/>
        </w:rPr>
        <w:t>….</w:t>
      </w:r>
    </w:p>
    <w:p w:rsidR="00F83DB1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</w:rPr>
        <w:t>7.1 Учебные объекты……………………………………………………………</w:t>
      </w:r>
      <w:proofErr w:type="gramStart"/>
      <w:r w:rsidR="00715C6E">
        <w:rPr>
          <w:sz w:val="26"/>
          <w:szCs w:val="26"/>
        </w:rPr>
        <w:t>…….</w:t>
      </w:r>
      <w:proofErr w:type="gramEnd"/>
      <w:r w:rsidR="00715C6E">
        <w:rPr>
          <w:sz w:val="26"/>
          <w:szCs w:val="26"/>
        </w:rPr>
        <w:t>.</w:t>
      </w:r>
      <w:r w:rsidRPr="00D06A16">
        <w:rPr>
          <w:sz w:val="26"/>
          <w:szCs w:val="26"/>
        </w:rPr>
        <w:t>…</w:t>
      </w:r>
    </w:p>
    <w:p w:rsidR="00FA20D2" w:rsidRPr="00D06A16" w:rsidRDefault="00F83DB1" w:rsidP="00715C6E">
      <w:pPr>
        <w:spacing w:after="0" w:line="240" w:lineRule="auto"/>
        <w:ind w:right="-86" w:firstLine="0"/>
        <w:rPr>
          <w:sz w:val="26"/>
          <w:szCs w:val="26"/>
        </w:rPr>
      </w:pPr>
      <w:r w:rsidRPr="00D06A16">
        <w:rPr>
          <w:sz w:val="26"/>
          <w:szCs w:val="26"/>
        </w:rPr>
        <w:t>7.2 Средства обеспечения учебного процесса в области гражданской обороны и защиты от чрезвычайных ситуаций……………………………………</w:t>
      </w:r>
      <w:r w:rsidR="00715C6E">
        <w:rPr>
          <w:sz w:val="26"/>
          <w:szCs w:val="26"/>
        </w:rPr>
        <w:t>…</w:t>
      </w:r>
      <w:proofErr w:type="gramStart"/>
      <w:r w:rsidR="00715C6E">
        <w:rPr>
          <w:sz w:val="26"/>
          <w:szCs w:val="26"/>
        </w:rPr>
        <w:t>…….</w:t>
      </w:r>
      <w:proofErr w:type="gramEnd"/>
      <w:r w:rsidRPr="00D06A16">
        <w:rPr>
          <w:sz w:val="26"/>
          <w:szCs w:val="26"/>
        </w:rPr>
        <w:t>………..</w:t>
      </w:r>
    </w:p>
    <w:p w:rsidR="00F83DB1" w:rsidRPr="00D06A16" w:rsidRDefault="00F83DB1" w:rsidP="00715C6E">
      <w:pPr>
        <w:spacing w:after="0" w:line="240" w:lineRule="auto"/>
        <w:ind w:left="701" w:right="0" w:firstLine="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D06A16" w:rsidRPr="00D06A16" w:rsidRDefault="00D06A16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83DB1" w:rsidRPr="00D06A16" w:rsidRDefault="00F83DB1" w:rsidP="00D06A16">
      <w:pPr>
        <w:spacing w:after="0" w:line="240" w:lineRule="auto"/>
        <w:ind w:left="701" w:right="0" w:hanging="10"/>
        <w:jc w:val="center"/>
        <w:rPr>
          <w:sz w:val="26"/>
          <w:szCs w:val="26"/>
        </w:rPr>
      </w:pPr>
    </w:p>
    <w:p w:rsidR="00FA20D2" w:rsidRPr="00521003" w:rsidRDefault="007466CE" w:rsidP="00D06A16">
      <w:pPr>
        <w:spacing w:after="0" w:line="240" w:lineRule="auto"/>
        <w:ind w:left="2041" w:right="0" w:hanging="10"/>
        <w:jc w:val="left"/>
        <w:rPr>
          <w:b/>
          <w:sz w:val="26"/>
          <w:szCs w:val="26"/>
        </w:rPr>
      </w:pPr>
      <w:r w:rsidRPr="00521003">
        <w:rPr>
          <w:b/>
          <w:sz w:val="26"/>
          <w:szCs w:val="26"/>
        </w:rPr>
        <w:t>ПЕРЕЧЕНЬ СОКРАЩЕНИЙ И ОБОЗНАЧЕНИЙ</w:t>
      </w:r>
    </w:p>
    <w:p w:rsidR="00D06A16" w:rsidRPr="00D06A16" w:rsidRDefault="00D06A16" w:rsidP="00D06A16">
      <w:pPr>
        <w:spacing w:after="0" w:line="240" w:lineRule="auto"/>
        <w:ind w:left="2041" w:right="0" w:hanging="10"/>
        <w:jc w:val="left"/>
        <w:rPr>
          <w:sz w:val="26"/>
          <w:szCs w:val="26"/>
        </w:rPr>
      </w:pPr>
    </w:p>
    <w:p w:rsidR="00FA20D2" w:rsidRPr="00D06A16" w:rsidRDefault="007466CE" w:rsidP="00D06A16">
      <w:pPr>
        <w:spacing w:after="0" w:line="240" w:lineRule="auto"/>
        <w:ind w:left="725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АСДНР — аварийно-спасательные и другие неотложные работы</w:t>
      </w:r>
    </w:p>
    <w:p w:rsidR="00FA20D2" w:rsidRPr="00D06A16" w:rsidRDefault="007466CE" w:rsidP="00D06A16">
      <w:pPr>
        <w:spacing w:after="0" w:line="240" w:lineRule="auto"/>
        <w:ind w:left="715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АХОВ — аварийно</w:t>
      </w:r>
      <w:r w:rsidR="00F44486">
        <w:rPr>
          <w:sz w:val="26"/>
          <w:szCs w:val="26"/>
        </w:rPr>
        <w:t>-</w:t>
      </w:r>
      <w:r w:rsidRPr="00D06A16">
        <w:rPr>
          <w:sz w:val="26"/>
          <w:szCs w:val="26"/>
        </w:rPr>
        <w:t xml:space="preserve"> химически опасное вещество</w:t>
      </w:r>
    </w:p>
    <w:p w:rsidR="00FA20D2" w:rsidRPr="00D06A16" w:rsidRDefault="007466CE" w:rsidP="00D06A16">
      <w:pPr>
        <w:spacing w:after="0" w:line="240" w:lineRule="auto"/>
        <w:ind w:left="730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ГО — гражданская оборона</w:t>
      </w:r>
    </w:p>
    <w:p w:rsidR="00FA20D2" w:rsidRPr="00D06A16" w:rsidRDefault="007466CE" w:rsidP="00D06A16">
      <w:pPr>
        <w:spacing w:after="0" w:line="240" w:lineRule="auto"/>
        <w:ind w:left="730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ДДС — дежурно-диспетчерская служба</w:t>
      </w:r>
    </w:p>
    <w:p w:rsidR="00FA20D2" w:rsidRPr="00D06A16" w:rsidRDefault="007466CE" w:rsidP="00D06A16">
      <w:pPr>
        <w:spacing w:after="0" w:line="240" w:lineRule="auto"/>
        <w:ind w:left="725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ЗНТЧС — защита населения и территорий от чрезвычайных ситуаций</w:t>
      </w:r>
    </w:p>
    <w:p w:rsidR="00FA20D2" w:rsidRPr="00D06A16" w:rsidRDefault="007466CE" w:rsidP="00D06A16">
      <w:pPr>
        <w:spacing w:after="0" w:line="240" w:lineRule="auto"/>
        <w:ind w:left="34" w:right="14"/>
        <w:rPr>
          <w:sz w:val="26"/>
          <w:szCs w:val="26"/>
        </w:rPr>
      </w:pPr>
      <w:r w:rsidRPr="00D06A16">
        <w:rPr>
          <w:sz w:val="26"/>
          <w:szCs w:val="26"/>
        </w:rPr>
        <w:t>КЧС и О</w:t>
      </w:r>
      <w:r w:rsidR="00F44486">
        <w:rPr>
          <w:sz w:val="26"/>
          <w:szCs w:val="26"/>
        </w:rPr>
        <w:t>ПБ</w:t>
      </w:r>
      <w:r w:rsidRPr="00D06A16">
        <w:rPr>
          <w:sz w:val="26"/>
          <w:szCs w:val="26"/>
        </w:rPr>
        <w:t xml:space="preserve"> — комиссия по предупреждению и ликвидации чрезвычайных ситуаций и обеспечению пожарной безопасности</w:t>
      </w:r>
    </w:p>
    <w:p w:rsidR="00FA20D2" w:rsidRPr="00D06A16" w:rsidRDefault="007466CE" w:rsidP="00D06A16">
      <w:pPr>
        <w:spacing w:after="0" w:line="240" w:lineRule="auto"/>
        <w:ind w:left="735" w:right="3789" w:hanging="5"/>
        <w:rPr>
          <w:sz w:val="26"/>
          <w:szCs w:val="26"/>
        </w:rPr>
      </w:pPr>
      <w:r w:rsidRPr="00D06A16">
        <w:rPr>
          <w:sz w:val="26"/>
          <w:szCs w:val="26"/>
        </w:rPr>
        <w:t>ОГВ — органы государственной власти ОРВ — органы исполнительной власти</w:t>
      </w:r>
    </w:p>
    <w:p w:rsidR="00FA20D2" w:rsidRPr="00D06A16" w:rsidRDefault="007466CE" w:rsidP="00D06A16">
      <w:pPr>
        <w:spacing w:after="0" w:line="240" w:lineRule="auto"/>
        <w:ind w:left="735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ОМСУ — органы местного самоуправления</w:t>
      </w:r>
    </w:p>
    <w:p w:rsidR="00FA20D2" w:rsidRPr="00D06A16" w:rsidRDefault="007466CE" w:rsidP="00D06A16">
      <w:pPr>
        <w:spacing w:after="0" w:line="240" w:lineRule="auto"/>
        <w:ind w:left="735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ПУФ — повышение устойчивости функционирования</w:t>
      </w:r>
    </w:p>
    <w:p w:rsidR="00FA20D2" w:rsidRPr="00D06A16" w:rsidRDefault="007466CE" w:rsidP="00D06A16">
      <w:pPr>
        <w:spacing w:after="0" w:line="240" w:lineRule="auto"/>
        <w:ind w:left="82" w:right="14"/>
        <w:rPr>
          <w:sz w:val="26"/>
          <w:szCs w:val="26"/>
        </w:rPr>
      </w:pPr>
      <w:r w:rsidRPr="00D06A16">
        <w:rPr>
          <w:sz w:val="26"/>
          <w:szCs w:val="26"/>
        </w:rPr>
        <w:t>РСЧС — единая государственная система предупреждения и ликвидации чрезвычайных ситуаций</w:t>
      </w:r>
    </w:p>
    <w:p w:rsidR="00FA20D2" w:rsidRPr="00D06A16" w:rsidRDefault="007466CE" w:rsidP="00D06A16">
      <w:pPr>
        <w:spacing w:after="0" w:line="240" w:lineRule="auto"/>
        <w:ind w:left="739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ЧС — чрезвычайная ситуация природного и техногенного характера</w:t>
      </w:r>
    </w:p>
    <w:p w:rsidR="00FA20D2" w:rsidRPr="00D06A16" w:rsidRDefault="00FA20D2" w:rsidP="00D06A16">
      <w:pPr>
        <w:spacing w:after="0" w:line="240" w:lineRule="auto"/>
        <w:rPr>
          <w:sz w:val="26"/>
          <w:szCs w:val="26"/>
        </w:rPr>
        <w:sectPr w:rsidR="00FA20D2" w:rsidRPr="00D06A16" w:rsidSect="00F44486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81" w:h="16834"/>
          <w:pgMar w:top="663" w:right="1066" w:bottom="1690" w:left="1276" w:header="720" w:footer="720" w:gutter="0"/>
          <w:cols w:space="720"/>
        </w:sectPr>
      </w:pPr>
    </w:p>
    <w:p w:rsidR="00FA20D2" w:rsidRPr="00D06A16" w:rsidRDefault="007466CE" w:rsidP="00D06A16">
      <w:pPr>
        <w:pStyle w:val="1"/>
        <w:numPr>
          <w:ilvl w:val="0"/>
          <w:numId w:val="13"/>
        </w:numPr>
        <w:spacing w:after="0" w:line="240" w:lineRule="auto"/>
        <w:ind w:right="281"/>
        <w:rPr>
          <w:b/>
          <w:sz w:val="26"/>
          <w:szCs w:val="26"/>
        </w:rPr>
      </w:pPr>
      <w:r w:rsidRPr="00D06A16">
        <w:rPr>
          <w:b/>
          <w:sz w:val="26"/>
          <w:szCs w:val="26"/>
        </w:rPr>
        <w:lastRenderedPageBreak/>
        <w:t>ОБЩИЕ ПОЛОЖЕНИЯ</w:t>
      </w:r>
    </w:p>
    <w:p w:rsidR="00D06A16" w:rsidRPr="00D06A16" w:rsidRDefault="00D06A16" w:rsidP="00D06A16"/>
    <w:p w:rsidR="00FA20D2" w:rsidRPr="00D06A16" w:rsidRDefault="00D06A16" w:rsidP="00D06A16">
      <w:pPr>
        <w:spacing w:after="0" w:line="240" w:lineRule="auto"/>
        <w:ind w:left="43" w:right="149"/>
        <w:rPr>
          <w:sz w:val="26"/>
          <w:szCs w:val="26"/>
        </w:rPr>
      </w:pPr>
      <w:r>
        <w:rPr>
          <w:sz w:val="26"/>
          <w:szCs w:val="26"/>
        </w:rPr>
        <w:t>П</w:t>
      </w:r>
      <w:r w:rsidR="007466CE" w:rsidRPr="00D06A16">
        <w:rPr>
          <w:sz w:val="26"/>
          <w:szCs w:val="26"/>
        </w:rPr>
        <w:t xml:space="preserve">рограмма курсового обучения работающего населения </w:t>
      </w:r>
      <w:r>
        <w:rPr>
          <w:sz w:val="26"/>
          <w:szCs w:val="26"/>
        </w:rPr>
        <w:t xml:space="preserve">городского округа город Кострома </w:t>
      </w:r>
      <w:r w:rsidR="007466CE" w:rsidRPr="00D06A16">
        <w:rPr>
          <w:sz w:val="26"/>
          <w:szCs w:val="26"/>
        </w:rPr>
        <w:t xml:space="preserve">в области гражданской обороны (далее — Программа) разработана на основании </w:t>
      </w:r>
      <w:r>
        <w:rPr>
          <w:sz w:val="26"/>
          <w:szCs w:val="26"/>
        </w:rPr>
        <w:t xml:space="preserve">на основании Примерной программы </w:t>
      </w:r>
      <w:r w:rsidRPr="00D06A16">
        <w:rPr>
          <w:sz w:val="26"/>
          <w:szCs w:val="26"/>
        </w:rPr>
        <w:t>курсового обучения работающего населения</w:t>
      </w:r>
      <w:r w:rsidR="007D5A0E">
        <w:rPr>
          <w:sz w:val="26"/>
          <w:szCs w:val="26"/>
        </w:rPr>
        <w:t xml:space="preserve"> в области гражданской обороны</w:t>
      </w:r>
      <w:r>
        <w:rPr>
          <w:sz w:val="26"/>
          <w:szCs w:val="26"/>
        </w:rPr>
        <w:t xml:space="preserve">, утвержденной Заместителем Министра РФ по делам гражданской обороны, чрезвычайным ситуациям и ликвидации последствий стихийных бедствий П. Ф. </w:t>
      </w:r>
      <w:proofErr w:type="spellStart"/>
      <w:r>
        <w:rPr>
          <w:sz w:val="26"/>
          <w:szCs w:val="26"/>
        </w:rPr>
        <w:t>Барышевым</w:t>
      </w:r>
      <w:proofErr w:type="spellEnd"/>
      <w:r>
        <w:rPr>
          <w:sz w:val="26"/>
          <w:szCs w:val="26"/>
        </w:rPr>
        <w:t xml:space="preserve"> от 20 ноября 2020 года № 2-4-71-27-11</w:t>
      </w:r>
      <w:r w:rsidR="007466CE" w:rsidRPr="00D06A16">
        <w:rPr>
          <w:sz w:val="26"/>
          <w:szCs w:val="26"/>
        </w:rPr>
        <w:t>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</w:t>
      </w:r>
      <w:r>
        <w:rPr>
          <w:sz w:val="26"/>
          <w:szCs w:val="26"/>
        </w:rPr>
        <w:t>»</w:t>
      </w:r>
      <w:r w:rsidR="007466CE" w:rsidRPr="00D06A16">
        <w:rPr>
          <w:sz w:val="26"/>
          <w:szCs w:val="26"/>
        </w:rPr>
        <w:t>.</w:t>
      </w:r>
    </w:p>
    <w:p w:rsidR="00FA20D2" w:rsidRPr="00D06A16" w:rsidRDefault="007466CE" w:rsidP="00D06A16">
      <w:pPr>
        <w:spacing w:after="0" w:line="240" w:lineRule="auto"/>
        <w:ind w:left="67" w:right="115"/>
        <w:rPr>
          <w:sz w:val="26"/>
          <w:szCs w:val="26"/>
        </w:rPr>
      </w:pPr>
      <w:r w:rsidRPr="00D06A16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7049800</wp:posOffset>
            </wp:positionH>
            <wp:positionV relativeFrom="page">
              <wp:posOffset>4408665</wp:posOffset>
            </wp:positionV>
            <wp:extent cx="9148" cy="9146"/>
            <wp:effectExtent l="0" t="0" r="0" b="0"/>
            <wp:wrapSquare wrapText="bothSides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A16">
        <w:rPr>
          <w:sz w:val="26"/>
          <w:szCs w:val="26"/>
        </w:rPr>
        <w:t>П</w:t>
      </w:r>
      <w:r w:rsidRPr="00D06A16">
        <w:rPr>
          <w:sz w:val="26"/>
          <w:szCs w:val="26"/>
        </w:rPr>
        <w:t>рограмма предназначена для руководителей организаций независимо от их организационно правовых форм и форм собственности в качестве методической основы при разработке программ курсового обучения работников организаций по месту работы,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 от 2 ноября 2000 г. № 841.</w:t>
      </w:r>
    </w:p>
    <w:p w:rsidR="00FA20D2" w:rsidRPr="00D06A16" w:rsidRDefault="00D06A16" w:rsidP="00D06A16">
      <w:pPr>
        <w:spacing w:after="0" w:line="240" w:lineRule="auto"/>
        <w:ind w:left="91" w:right="120"/>
        <w:rPr>
          <w:sz w:val="26"/>
          <w:szCs w:val="26"/>
        </w:rPr>
      </w:pPr>
      <w:r>
        <w:rPr>
          <w:sz w:val="26"/>
          <w:szCs w:val="26"/>
        </w:rPr>
        <w:t>П</w:t>
      </w:r>
      <w:r w:rsidR="007466CE" w:rsidRPr="00D06A16">
        <w:rPr>
          <w:sz w:val="26"/>
          <w:szCs w:val="26"/>
        </w:rPr>
        <w:t>рограмма раскрывает организацию и порядок осуществления курсового обучения работников организаций, рекомендуемые результаты обучения.</w:t>
      </w:r>
    </w:p>
    <w:p w:rsidR="00FA20D2" w:rsidRPr="00D06A16" w:rsidRDefault="007466CE" w:rsidP="00D06A16">
      <w:pPr>
        <w:spacing w:after="0" w:line="240" w:lineRule="auto"/>
        <w:ind w:left="101" w:right="96"/>
        <w:rPr>
          <w:sz w:val="26"/>
          <w:szCs w:val="26"/>
        </w:rPr>
      </w:pPr>
      <w:r w:rsidRPr="00D06A16">
        <w:rPr>
          <w:sz w:val="26"/>
          <w:szCs w:val="26"/>
        </w:rP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FA20D2" w:rsidRPr="00D06A16" w:rsidRDefault="00D06A16" w:rsidP="00D06A16">
      <w:pPr>
        <w:spacing w:after="0" w:line="240" w:lineRule="auto"/>
        <w:ind w:left="1234" w:right="0" w:hanging="10"/>
        <w:jc w:val="center"/>
        <w:rPr>
          <w:b/>
          <w:sz w:val="26"/>
          <w:szCs w:val="26"/>
        </w:rPr>
      </w:pPr>
      <w:r w:rsidRPr="00D06A16">
        <w:rPr>
          <w:b/>
          <w:sz w:val="26"/>
          <w:szCs w:val="26"/>
          <w:lang w:val="en-US"/>
        </w:rPr>
        <w:t>II</w:t>
      </w:r>
      <w:r w:rsidR="007466CE" w:rsidRPr="00D06A16">
        <w:rPr>
          <w:b/>
          <w:sz w:val="26"/>
          <w:szCs w:val="26"/>
        </w:rPr>
        <w:t>. ЦЕЛЬ И ОСНОВНЫЕ ЗАДАЧИ КУРСОВОГО ОБУЧЕНИЯ</w:t>
      </w:r>
    </w:p>
    <w:p w:rsidR="00D06A16" w:rsidRPr="00D06A16" w:rsidRDefault="00D06A16" w:rsidP="00D06A16">
      <w:pPr>
        <w:spacing w:after="0" w:line="240" w:lineRule="auto"/>
        <w:ind w:left="1234" w:right="0" w:hanging="10"/>
        <w:jc w:val="left"/>
        <w:rPr>
          <w:sz w:val="26"/>
          <w:szCs w:val="26"/>
        </w:rPr>
      </w:pPr>
    </w:p>
    <w:p w:rsidR="00FA20D2" w:rsidRPr="00D06A16" w:rsidRDefault="007466CE" w:rsidP="00D06A16">
      <w:pPr>
        <w:spacing w:after="0" w:line="240" w:lineRule="auto"/>
        <w:ind w:left="24" w:right="178"/>
        <w:rPr>
          <w:sz w:val="26"/>
          <w:szCs w:val="26"/>
        </w:rPr>
      </w:pPr>
      <w:r w:rsidRPr="00D06A16">
        <w:rPr>
          <w:sz w:val="26"/>
          <w:szCs w:val="26"/>
        </w:rPr>
        <w:t>Целью курсового обучения по Программ</w:t>
      </w:r>
      <w:r w:rsidR="00D06A16">
        <w:rPr>
          <w:sz w:val="26"/>
          <w:szCs w:val="26"/>
        </w:rPr>
        <w:t>е</w:t>
      </w:r>
      <w:r w:rsidRPr="00D06A16">
        <w:rPr>
          <w:sz w:val="26"/>
          <w:szCs w:val="26"/>
        </w:rPr>
        <w:t xml:space="preserve"> является повышение готовности работающего населения к умелым и адекватным действиям при угрозе и возникновении опасностей, присущих военным конфликтам и ЧС, характерным для района осуществления трудовой деятельности работников организаций.</w:t>
      </w:r>
    </w:p>
    <w:p w:rsidR="00FA20D2" w:rsidRPr="00D06A16" w:rsidRDefault="007466CE" w:rsidP="00D06A16">
      <w:pPr>
        <w:spacing w:after="0" w:line="240" w:lineRule="auto"/>
        <w:ind w:left="730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Основными задачами курсового обучения являются:</w:t>
      </w:r>
    </w:p>
    <w:p w:rsidR="00FA20D2" w:rsidRPr="00D06A16" w:rsidRDefault="007466CE" w:rsidP="00D06A16">
      <w:pPr>
        <w:spacing w:after="0" w:line="240" w:lineRule="auto"/>
        <w:ind w:left="38" w:right="158"/>
        <w:rPr>
          <w:sz w:val="26"/>
          <w:szCs w:val="26"/>
        </w:rPr>
      </w:pPr>
      <w:r w:rsidRPr="00D06A16">
        <w:rPr>
          <w:sz w:val="26"/>
          <w:szCs w:val="26"/>
        </w:rPr>
        <w:t>усвоение поражающих факторов источников ЧС, характерных для места расположения организации, а также различных видов оружия; изучение способов защиты от опасностей, возникающих при военных конфликтах или вследствие этих конфликтов, а также при ЧС; изучение порядка и последовательности действий по сигналу ГО</w:t>
      </w:r>
      <w:r w:rsidR="00D06A16">
        <w:rPr>
          <w:sz w:val="26"/>
          <w:szCs w:val="26"/>
        </w:rPr>
        <w:t xml:space="preserve"> </w:t>
      </w:r>
      <w:r w:rsidRPr="00D06A16">
        <w:rPr>
          <w:sz w:val="26"/>
          <w:szCs w:val="26"/>
        </w:rPr>
        <w:t xml:space="preserve"> </w:t>
      </w:r>
      <w:r w:rsidR="00D06A16">
        <w:rPr>
          <w:sz w:val="26"/>
          <w:szCs w:val="26"/>
        </w:rPr>
        <w:t xml:space="preserve">«ВНИМАНИЕ </w:t>
      </w:r>
      <w:r w:rsidRPr="00D06A16">
        <w:rPr>
          <w:sz w:val="26"/>
          <w:szCs w:val="26"/>
        </w:rPr>
        <w:t>ВСЕМ!» с информированием населения о порядке действий при воздушной тревоге, химической тревоге, радиационной опасности, угрозе катастрофического затопления и других опасностях; изучение приемов оказания первой помощи пострадавшим; выработка навыков в пользовании средствами индивидуальной и коллективной защиты; освоение практического применения полученных знаний в интересах обеспечения безопасности жизнедеятельности; подготовка работников организации к выполнению своих должностн</w:t>
      </w:r>
      <w:r w:rsidR="00D06A16">
        <w:rPr>
          <w:sz w:val="26"/>
          <w:szCs w:val="26"/>
        </w:rPr>
        <w:t>ых</w:t>
      </w:r>
      <w:r w:rsidRPr="00D06A16">
        <w:rPr>
          <w:sz w:val="26"/>
          <w:szCs w:val="26"/>
        </w:rPr>
        <w:t xml:space="preserve"> обязанностей в условиях угрозы и возникновения опасностей при ЧС и военных конфликтах.</w:t>
      </w:r>
    </w:p>
    <w:p w:rsidR="00FA20D2" w:rsidRPr="00D06A16" w:rsidRDefault="007466CE" w:rsidP="00D06A16">
      <w:pPr>
        <w:spacing w:after="0" w:line="240" w:lineRule="auto"/>
        <w:ind w:left="783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Основными принципами курсового обучения являются:</w:t>
      </w:r>
    </w:p>
    <w:p w:rsidR="00FA20D2" w:rsidRPr="00D06A16" w:rsidRDefault="007466CE" w:rsidP="00D06A16">
      <w:pPr>
        <w:spacing w:after="0" w:line="240" w:lineRule="auto"/>
        <w:ind w:left="86" w:right="14"/>
        <w:rPr>
          <w:sz w:val="26"/>
          <w:szCs w:val="26"/>
        </w:rPr>
      </w:pPr>
      <w:r w:rsidRPr="00D06A16">
        <w:rPr>
          <w:sz w:val="26"/>
          <w:szCs w:val="26"/>
        </w:rPr>
        <w:t>обучать работников организации знаниям и навыкам, необходимым в условиях угрозы и возникновения опасностей при ЧС и военных конфликтах;</w:t>
      </w:r>
      <w:r w:rsidRPr="00D06A16">
        <w:rPr>
          <w:noProof/>
          <w:sz w:val="26"/>
          <w:szCs w:val="26"/>
        </w:rPr>
        <w:drawing>
          <wp:inline distT="0" distB="0" distL="0" distR="0">
            <wp:extent cx="6099" cy="3048"/>
            <wp:effectExtent l="0" t="0" r="0" b="0"/>
            <wp:docPr id="5303" name="Picture 5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3" name="Picture 53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D2" w:rsidRPr="00D06A16" w:rsidRDefault="007466CE" w:rsidP="00D06A16">
      <w:pPr>
        <w:spacing w:after="0" w:line="240" w:lineRule="auto"/>
        <w:ind w:left="115" w:right="96" w:firstLine="682"/>
        <w:rPr>
          <w:sz w:val="26"/>
          <w:szCs w:val="26"/>
        </w:rPr>
      </w:pPr>
      <w:r w:rsidRPr="00D06A16">
        <w:rPr>
          <w:sz w:val="26"/>
          <w:szCs w:val="26"/>
        </w:rPr>
        <w:t>наглядность и максимальное приближение к реальной обстановке; умелое сочетание различных форм и методов обучения; системность и методическая последовательность обучения («от простого к сложному, от известного к неизвестному»); сознательность и активность обучения;</w:t>
      </w:r>
    </w:p>
    <w:p w:rsidR="00FA20D2" w:rsidRPr="00D06A16" w:rsidRDefault="007466CE" w:rsidP="00D06A16">
      <w:pPr>
        <w:spacing w:after="0" w:line="240" w:lineRule="auto"/>
        <w:ind w:left="711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доступность обучения.</w:t>
      </w:r>
    </w:p>
    <w:p w:rsidR="00FA20D2" w:rsidRPr="00D06A16" w:rsidRDefault="007466CE" w:rsidP="00D06A16">
      <w:pPr>
        <w:spacing w:after="0" w:line="240" w:lineRule="auto"/>
        <w:ind w:left="34" w:right="14"/>
        <w:rPr>
          <w:sz w:val="26"/>
          <w:szCs w:val="26"/>
        </w:rPr>
      </w:pPr>
      <w:r w:rsidRPr="00D06A16">
        <w:rPr>
          <w:sz w:val="26"/>
          <w:szCs w:val="26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FA20D2" w:rsidRPr="00D06A16" w:rsidRDefault="007466CE" w:rsidP="00D06A16">
      <w:pPr>
        <w:spacing w:after="0" w:line="240" w:lineRule="auto"/>
        <w:ind w:left="34" w:right="14"/>
        <w:rPr>
          <w:sz w:val="26"/>
          <w:szCs w:val="26"/>
        </w:rPr>
      </w:pPr>
      <w:r w:rsidRPr="00D06A16">
        <w:rPr>
          <w:sz w:val="26"/>
          <w:szCs w:val="26"/>
        </w:rPr>
        <w:t>Основной формой теоретических занятий при курсовом обучении работающего населения является лекция.</w:t>
      </w:r>
    </w:p>
    <w:p w:rsidR="00FA20D2" w:rsidRPr="00D06A16" w:rsidRDefault="007466CE" w:rsidP="00D06A16">
      <w:pPr>
        <w:spacing w:after="0" w:line="240" w:lineRule="auto"/>
        <w:ind w:left="43" w:right="158"/>
        <w:rPr>
          <w:sz w:val="26"/>
          <w:szCs w:val="26"/>
        </w:rPr>
      </w:pPr>
      <w:r w:rsidRPr="00D06A16">
        <w:rPr>
          <w:sz w:val="26"/>
          <w:szCs w:val="26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FA20D2" w:rsidRPr="00D06A16" w:rsidRDefault="007466CE" w:rsidP="00D06A16">
      <w:pPr>
        <w:spacing w:after="0" w:line="240" w:lineRule="auto"/>
        <w:ind w:left="43" w:right="14"/>
        <w:rPr>
          <w:sz w:val="26"/>
          <w:szCs w:val="26"/>
        </w:rPr>
      </w:pPr>
      <w:r w:rsidRPr="00D06A16">
        <w:rPr>
          <w:sz w:val="26"/>
          <w:szCs w:val="26"/>
        </w:rPr>
        <w:t>Формами практических занятий работающего населения являются тренировки и комплексные занятия.</w:t>
      </w:r>
    </w:p>
    <w:p w:rsidR="00FA20D2" w:rsidRPr="00D06A16" w:rsidRDefault="007466CE" w:rsidP="00D06A16">
      <w:pPr>
        <w:spacing w:after="0" w:line="240" w:lineRule="auto"/>
        <w:ind w:left="62" w:right="144"/>
        <w:rPr>
          <w:sz w:val="26"/>
          <w:szCs w:val="26"/>
        </w:rPr>
      </w:pPr>
      <w:r w:rsidRPr="00D06A16">
        <w:rPr>
          <w:sz w:val="26"/>
          <w:szCs w:val="26"/>
        </w:rPr>
        <w:t>Тренировка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FA20D2" w:rsidRPr="00D06A16" w:rsidRDefault="007466CE" w:rsidP="00D06A16">
      <w:pPr>
        <w:spacing w:after="0" w:line="240" w:lineRule="auto"/>
        <w:ind w:left="72" w:right="14"/>
        <w:rPr>
          <w:sz w:val="26"/>
          <w:szCs w:val="26"/>
        </w:rPr>
      </w:pPr>
      <w:r w:rsidRPr="00D06A16">
        <w:rPr>
          <w:sz w:val="26"/>
          <w:szCs w:val="26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FA20D2" w:rsidRPr="00D06A16" w:rsidRDefault="007466CE" w:rsidP="00D06A16">
      <w:pPr>
        <w:spacing w:after="0" w:line="240" w:lineRule="auto"/>
        <w:ind w:left="72" w:right="130"/>
        <w:rPr>
          <w:sz w:val="26"/>
          <w:szCs w:val="26"/>
        </w:rPr>
      </w:pPr>
      <w:r w:rsidRPr="00D06A16">
        <w:rPr>
          <w:sz w:val="26"/>
          <w:szCs w:val="26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FA20D2" w:rsidRPr="00D06A16" w:rsidRDefault="007466CE" w:rsidP="00D06A16">
      <w:pPr>
        <w:spacing w:after="0" w:line="240" w:lineRule="auto"/>
        <w:ind w:left="82" w:right="110"/>
        <w:rPr>
          <w:sz w:val="26"/>
          <w:szCs w:val="26"/>
        </w:rPr>
      </w:pPr>
      <w:r w:rsidRPr="00D06A16">
        <w:rPr>
          <w:sz w:val="26"/>
          <w:szCs w:val="26"/>
        </w:rPr>
        <w:lastRenderedPageBreak/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FA20D2" w:rsidRDefault="007466CE" w:rsidP="00D06A16">
      <w:pPr>
        <w:spacing w:after="0" w:line="240" w:lineRule="auto"/>
        <w:ind w:left="101" w:right="96"/>
        <w:rPr>
          <w:sz w:val="26"/>
          <w:szCs w:val="26"/>
        </w:rPr>
      </w:pPr>
      <w:r w:rsidRPr="00D06A16">
        <w:rPr>
          <w:sz w:val="26"/>
          <w:szCs w:val="26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D06A16" w:rsidRDefault="00D06A16" w:rsidP="00D06A16">
      <w:pPr>
        <w:spacing w:after="0" w:line="240" w:lineRule="auto"/>
        <w:ind w:left="101" w:right="96"/>
        <w:rPr>
          <w:sz w:val="26"/>
          <w:szCs w:val="26"/>
        </w:rPr>
      </w:pPr>
    </w:p>
    <w:p w:rsidR="00FA20D2" w:rsidRPr="00D06A16" w:rsidRDefault="00D06A16" w:rsidP="00D06A16">
      <w:pPr>
        <w:spacing w:after="0" w:line="240" w:lineRule="auto"/>
        <w:ind w:left="1208" w:righ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7D5A0E">
        <w:rPr>
          <w:b/>
          <w:sz w:val="26"/>
          <w:szCs w:val="26"/>
        </w:rPr>
        <w:t xml:space="preserve">. </w:t>
      </w:r>
      <w:r w:rsidR="007466CE" w:rsidRPr="00D06A16">
        <w:rPr>
          <w:b/>
          <w:sz w:val="26"/>
          <w:szCs w:val="26"/>
        </w:rPr>
        <w:t>ОРГАНИЗАЦИЯ КУРСОВОГО ОБУЧЕНИЯ</w:t>
      </w:r>
    </w:p>
    <w:p w:rsidR="00D06A16" w:rsidRPr="00D06A16" w:rsidRDefault="00D06A16" w:rsidP="00D06A16">
      <w:pPr>
        <w:pStyle w:val="a3"/>
        <w:spacing w:after="0" w:line="240" w:lineRule="auto"/>
        <w:ind w:left="1928" w:right="0" w:firstLine="0"/>
        <w:jc w:val="left"/>
        <w:rPr>
          <w:b/>
          <w:sz w:val="26"/>
          <w:szCs w:val="26"/>
        </w:rPr>
      </w:pPr>
    </w:p>
    <w:p w:rsidR="00FA20D2" w:rsidRPr="004C5EF8" w:rsidRDefault="007466CE" w:rsidP="00D06A16">
      <w:pPr>
        <w:spacing w:after="0" w:line="240" w:lineRule="auto"/>
        <w:ind w:right="0" w:firstLine="567"/>
        <w:rPr>
          <w:b/>
          <w:sz w:val="26"/>
          <w:szCs w:val="26"/>
        </w:rPr>
      </w:pPr>
      <w:r w:rsidRPr="004C5EF8">
        <w:rPr>
          <w:b/>
          <w:sz w:val="26"/>
          <w:szCs w:val="26"/>
        </w:rPr>
        <w:t>3.1 Рекомендуемый порядок и последовательность проведения курсового обучения.</w:t>
      </w:r>
    </w:p>
    <w:p w:rsidR="00FA20D2" w:rsidRPr="00D06A16" w:rsidRDefault="007466CE" w:rsidP="00D06A16">
      <w:pPr>
        <w:spacing w:after="0" w:line="240" w:lineRule="auto"/>
        <w:ind w:left="72" w:right="14"/>
        <w:rPr>
          <w:sz w:val="26"/>
          <w:szCs w:val="26"/>
        </w:rPr>
      </w:pPr>
      <w:r w:rsidRPr="00D06A16">
        <w:rPr>
          <w:sz w:val="26"/>
          <w:szCs w:val="26"/>
        </w:rPr>
        <w:t>Курсовое обучение работающего населения целесообразно проводить ежегодно в соответствии с Программой и расписанием занятий на год.</w:t>
      </w:r>
    </w:p>
    <w:p w:rsidR="00FA20D2" w:rsidRPr="00D06A16" w:rsidRDefault="007466CE" w:rsidP="00D06A16">
      <w:pPr>
        <w:spacing w:after="0" w:line="240" w:lineRule="auto"/>
        <w:ind w:left="72" w:right="130"/>
        <w:rPr>
          <w:sz w:val="26"/>
          <w:szCs w:val="26"/>
        </w:rPr>
      </w:pPr>
      <w:r w:rsidRPr="00D06A16">
        <w:rPr>
          <w:sz w:val="26"/>
          <w:szCs w:val="26"/>
        </w:rP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12 часов в год.</w:t>
      </w:r>
    </w:p>
    <w:p w:rsidR="00FA20D2" w:rsidRPr="00D06A16" w:rsidRDefault="007466CE" w:rsidP="00D06A16">
      <w:pPr>
        <w:spacing w:after="0" w:line="240" w:lineRule="auto"/>
        <w:ind w:left="67" w:right="130"/>
        <w:rPr>
          <w:sz w:val="26"/>
          <w:szCs w:val="26"/>
        </w:rPr>
      </w:pPr>
      <w:r w:rsidRPr="00D06A16">
        <w:rPr>
          <w:sz w:val="26"/>
          <w:szCs w:val="26"/>
        </w:rPr>
        <w:t>Для проведения занятий целесообразно приказом руководителя организации назначить руководителей занятий и определить учебные группы численностью до 25 человек с учетом должностей работников организации, а также особенностей их профессий.</w:t>
      </w:r>
    </w:p>
    <w:p w:rsidR="00FA20D2" w:rsidRPr="00D06A16" w:rsidRDefault="007466CE" w:rsidP="00D06A16">
      <w:pPr>
        <w:spacing w:after="0" w:line="240" w:lineRule="auto"/>
        <w:ind w:left="67" w:right="134"/>
        <w:rPr>
          <w:sz w:val="26"/>
          <w:szCs w:val="26"/>
        </w:rPr>
      </w:pPr>
      <w:r w:rsidRPr="00D06A16">
        <w:rPr>
          <w:sz w:val="26"/>
          <w:szCs w:val="26"/>
        </w:rPr>
        <w:t>Для проведения занятий привлекается руководящий состав, инженерно</w:t>
      </w:r>
      <w:r w:rsidR="004C5EF8" w:rsidRPr="004C5EF8">
        <w:rPr>
          <w:sz w:val="26"/>
          <w:szCs w:val="26"/>
        </w:rPr>
        <w:t>-</w:t>
      </w:r>
      <w:r w:rsidRPr="00D06A16">
        <w:rPr>
          <w:sz w:val="26"/>
          <w:szCs w:val="26"/>
        </w:rPr>
        <w:t>технические работники, члены КЧС и ОПБ организации, руководители и сотрудники органов, специально уполномоченных на решение задач в области ЗНТЧС и (или) ГО. Занятия по правилам оказания первой помощи проводятся с привлечением соответствующих специалистов.</w:t>
      </w:r>
    </w:p>
    <w:p w:rsidR="00FA20D2" w:rsidRPr="00D06A16" w:rsidRDefault="007466CE" w:rsidP="00D06A16">
      <w:pPr>
        <w:spacing w:after="0" w:line="240" w:lineRule="auto"/>
        <w:ind w:left="72" w:right="139"/>
        <w:rPr>
          <w:sz w:val="26"/>
          <w:szCs w:val="26"/>
        </w:rPr>
      </w:pPr>
      <w:r w:rsidRPr="00D06A16">
        <w:rPr>
          <w:sz w:val="26"/>
          <w:szCs w:val="26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FA20D2" w:rsidRPr="00D06A16" w:rsidRDefault="007466CE" w:rsidP="00D06A16">
      <w:pPr>
        <w:spacing w:after="0" w:line="240" w:lineRule="auto"/>
        <w:ind w:left="768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Занятия проводятся в учебных классах и на учебных площадках.</w:t>
      </w:r>
    </w:p>
    <w:p w:rsidR="00FA20D2" w:rsidRPr="00D06A16" w:rsidRDefault="007466CE" w:rsidP="00D06A16">
      <w:pPr>
        <w:spacing w:after="0" w:line="240" w:lineRule="auto"/>
        <w:ind w:left="67" w:right="134"/>
        <w:rPr>
          <w:sz w:val="26"/>
          <w:szCs w:val="26"/>
        </w:rPr>
      </w:pPr>
      <w:r w:rsidRPr="00D06A16">
        <w:rPr>
          <w:sz w:val="26"/>
          <w:szCs w:val="26"/>
        </w:rPr>
        <w:t>Знания и умения, полученные при освоении тем Программы, совершенствуются в ходе участия работников организации в тренировках и учениях по ГО и защите от ЧС.</w:t>
      </w:r>
    </w:p>
    <w:p w:rsidR="00FA20D2" w:rsidRPr="004C5EF8" w:rsidRDefault="007466CE" w:rsidP="00D06A16">
      <w:pPr>
        <w:spacing w:after="0" w:line="240" w:lineRule="auto"/>
        <w:ind w:left="783" w:right="0" w:hanging="10"/>
        <w:jc w:val="left"/>
        <w:rPr>
          <w:b/>
          <w:sz w:val="26"/>
          <w:szCs w:val="26"/>
        </w:rPr>
      </w:pPr>
      <w:r w:rsidRPr="004C5EF8">
        <w:rPr>
          <w:b/>
          <w:sz w:val="26"/>
          <w:szCs w:val="26"/>
        </w:rPr>
        <w:t>3.2 Руководство</w:t>
      </w:r>
      <w:r w:rsidR="004C5EF8" w:rsidRPr="004C5EF8">
        <w:rPr>
          <w:b/>
          <w:sz w:val="26"/>
          <w:szCs w:val="26"/>
        </w:rPr>
        <w:t xml:space="preserve"> ку</w:t>
      </w:r>
      <w:r w:rsidRPr="004C5EF8">
        <w:rPr>
          <w:b/>
          <w:sz w:val="26"/>
          <w:szCs w:val="26"/>
        </w:rPr>
        <w:t>рсовым обучением и учет результатов.</w:t>
      </w:r>
    </w:p>
    <w:p w:rsidR="00FA20D2" w:rsidRPr="00D06A16" w:rsidRDefault="007466CE" w:rsidP="00D06A16">
      <w:pPr>
        <w:spacing w:after="0" w:line="240" w:lineRule="auto"/>
        <w:ind w:left="82" w:right="14"/>
        <w:rPr>
          <w:sz w:val="26"/>
          <w:szCs w:val="26"/>
        </w:rPr>
      </w:pPr>
      <w:r w:rsidRPr="00D06A16">
        <w:rPr>
          <w:sz w:val="26"/>
          <w:szCs w:val="26"/>
        </w:rPr>
        <w:t>Руководство обучением должно обеспе</w:t>
      </w:r>
      <w:r w:rsidR="004C5EF8">
        <w:rPr>
          <w:sz w:val="26"/>
          <w:szCs w:val="26"/>
        </w:rPr>
        <w:t>чи</w:t>
      </w:r>
      <w:r w:rsidRPr="00D06A16">
        <w:rPr>
          <w:sz w:val="26"/>
          <w:szCs w:val="26"/>
        </w:rPr>
        <w:t>вать полное и качественное выполнение Программы.</w:t>
      </w:r>
    </w:p>
    <w:p w:rsidR="00FA20D2" w:rsidRPr="00D06A16" w:rsidRDefault="007466CE" w:rsidP="00D06A16">
      <w:pPr>
        <w:spacing w:after="0" w:line="240" w:lineRule="auto"/>
        <w:ind w:left="773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Для достижения поставленных целей обучения необходимо:</w:t>
      </w:r>
    </w:p>
    <w:p w:rsidR="00FA20D2" w:rsidRPr="00D06A16" w:rsidRDefault="007466CE" w:rsidP="00D06A16">
      <w:pPr>
        <w:spacing w:after="0" w:line="240" w:lineRule="auto"/>
        <w:ind w:left="783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качественное планирование учебного процесса;</w:t>
      </w:r>
    </w:p>
    <w:p w:rsidR="00FA20D2" w:rsidRPr="00D06A16" w:rsidRDefault="007466CE" w:rsidP="00D06A16">
      <w:pPr>
        <w:spacing w:after="0" w:line="240" w:lineRule="auto"/>
        <w:ind w:left="10" w:right="182"/>
        <w:rPr>
          <w:sz w:val="26"/>
          <w:szCs w:val="26"/>
        </w:rPr>
      </w:pPr>
      <w:r w:rsidRPr="00D06A16">
        <w:rPr>
          <w:sz w:val="26"/>
          <w:szCs w:val="26"/>
        </w:rPr>
        <w:t>систематический контроль за подготовкой руководителей занятий, ходом курсового обучения в учебных группах и оказание действенной помощи руководителям занятий; изучение, обобщение и внедрение передового опыта в организации проведения занятий; эффективное использование учебных объектов и средств обеспечения учебного процесса; постоянное совершенствование учебно-материальной базы.</w:t>
      </w:r>
    </w:p>
    <w:p w:rsidR="00FA20D2" w:rsidRPr="00D06A16" w:rsidRDefault="007466CE" w:rsidP="00D06A16">
      <w:pPr>
        <w:spacing w:after="0" w:line="240" w:lineRule="auto"/>
        <w:ind w:left="34" w:right="154"/>
        <w:rPr>
          <w:sz w:val="26"/>
          <w:szCs w:val="26"/>
        </w:rPr>
      </w:pPr>
      <w:r w:rsidRPr="00D06A16">
        <w:rPr>
          <w:sz w:val="26"/>
          <w:szCs w:val="26"/>
        </w:rPr>
        <w:t xml:space="preserve">Руководителям организаций, при разработке </w:t>
      </w:r>
      <w:r w:rsidR="004C5EF8">
        <w:rPr>
          <w:sz w:val="26"/>
          <w:szCs w:val="26"/>
        </w:rPr>
        <w:t xml:space="preserve">своих </w:t>
      </w:r>
      <w:r w:rsidRPr="00D06A16">
        <w:rPr>
          <w:sz w:val="26"/>
          <w:szCs w:val="26"/>
        </w:rPr>
        <w:t>Программ, целесообразно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изучение, но не рекомендуется сокращать общее количество часов, предусмотренного Примерной программой. Важно предусматривать максимальное использование имеющегося учебного оборудования и средств обеспечения учебного процесса.</w:t>
      </w:r>
    </w:p>
    <w:p w:rsidR="00FA20D2" w:rsidRPr="00D06A16" w:rsidRDefault="007466CE" w:rsidP="00D06A16">
      <w:pPr>
        <w:spacing w:after="0" w:line="240" w:lineRule="auto"/>
        <w:ind w:left="67" w:right="14"/>
        <w:rPr>
          <w:sz w:val="26"/>
          <w:szCs w:val="26"/>
        </w:rPr>
      </w:pPr>
      <w:r w:rsidRPr="00D06A16">
        <w:rPr>
          <w:sz w:val="26"/>
          <w:szCs w:val="26"/>
        </w:rPr>
        <w:t>Контроль за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FA20D2" w:rsidRPr="00D06A16" w:rsidRDefault="007466CE" w:rsidP="00D06A16">
      <w:pPr>
        <w:spacing w:after="0" w:line="240" w:lineRule="auto"/>
        <w:ind w:left="72" w:right="130"/>
        <w:rPr>
          <w:sz w:val="26"/>
          <w:szCs w:val="26"/>
        </w:rPr>
      </w:pPr>
      <w:r w:rsidRPr="00D06A16">
        <w:rPr>
          <w:sz w:val="26"/>
          <w:szCs w:val="26"/>
        </w:rPr>
        <w:t xml:space="preserve">В целях осуществления регистрации количественных и качественных показателей выполнения тематического плана, а также уровня знания и умений </w:t>
      </w:r>
      <w:r w:rsidRPr="00D06A16">
        <w:rPr>
          <w:sz w:val="26"/>
          <w:szCs w:val="26"/>
        </w:rPr>
        <w:lastRenderedPageBreak/>
        <w:t>работников организации, прошедших обучение, целесообразно</w:t>
      </w:r>
      <w:r w:rsidR="004C5EF8">
        <w:rPr>
          <w:sz w:val="26"/>
          <w:szCs w:val="26"/>
        </w:rPr>
        <w:t xml:space="preserve"> </w:t>
      </w:r>
      <w:r w:rsidRPr="00D06A16">
        <w:rPr>
          <w:sz w:val="26"/>
          <w:szCs w:val="26"/>
        </w:rPr>
        <w:t>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FA20D2" w:rsidRPr="00D06A16" w:rsidRDefault="007466CE" w:rsidP="00D06A16">
      <w:pPr>
        <w:spacing w:after="0" w:line="240" w:lineRule="auto"/>
        <w:ind w:left="91" w:right="115"/>
        <w:rPr>
          <w:sz w:val="26"/>
          <w:szCs w:val="26"/>
        </w:rPr>
      </w:pPr>
      <w:r w:rsidRPr="00D06A16">
        <w:rPr>
          <w:sz w:val="26"/>
          <w:szCs w:val="26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FA20D2" w:rsidRPr="00D06A16" w:rsidRDefault="007466CE" w:rsidP="00D06A16">
      <w:pPr>
        <w:spacing w:after="0" w:line="240" w:lineRule="auto"/>
        <w:ind w:left="110" w:right="77"/>
        <w:rPr>
          <w:sz w:val="26"/>
          <w:szCs w:val="26"/>
        </w:rPr>
      </w:pPr>
      <w:r w:rsidRPr="00D06A16">
        <w:rPr>
          <w:sz w:val="26"/>
          <w:szCs w:val="26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 Журналы ведутся на каждую учебную группу и хранятся в течение года после завершения обучения. Форма журнала учета определяется организацией.</w:t>
      </w:r>
    </w:p>
    <w:p w:rsidR="00FA20D2" w:rsidRPr="00D06A16" w:rsidRDefault="007466CE" w:rsidP="00D06A16">
      <w:pPr>
        <w:spacing w:after="0" w:line="240" w:lineRule="auto"/>
        <w:ind w:left="691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Результаты обучения каждого работника также заносятся в журнал учета.</w:t>
      </w:r>
    </w:p>
    <w:p w:rsidR="00FA20D2" w:rsidRPr="004C5EF8" w:rsidRDefault="007466CE" w:rsidP="00D06A16">
      <w:pPr>
        <w:spacing w:after="0" w:line="240" w:lineRule="auto"/>
        <w:ind w:left="711" w:right="0" w:hanging="10"/>
        <w:jc w:val="left"/>
        <w:rPr>
          <w:b/>
          <w:sz w:val="26"/>
          <w:szCs w:val="26"/>
        </w:rPr>
      </w:pPr>
      <w:r w:rsidRPr="004C5EF8">
        <w:rPr>
          <w:b/>
          <w:sz w:val="26"/>
          <w:szCs w:val="26"/>
        </w:rPr>
        <w:t>3.3 Мероприятия по обеспечению требований безопасности.</w:t>
      </w:r>
    </w:p>
    <w:p w:rsidR="00FA20D2" w:rsidRPr="00D06A16" w:rsidRDefault="007466CE" w:rsidP="00D06A16">
      <w:pPr>
        <w:spacing w:after="0" w:line="240" w:lineRule="auto"/>
        <w:ind w:left="14" w:right="197"/>
        <w:rPr>
          <w:sz w:val="26"/>
          <w:szCs w:val="26"/>
        </w:rPr>
      </w:pPr>
      <w:r w:rsidRPr="00D06A16">
        <w:rPr>
          <w:sz w:val="26"/>
          <w:szCs w:val="26"/>
        </w:rPr>
        <w:t>Требования безопасности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FA20D2" w:rsidRPr="00D06A16" w:rsidRDefault="007466CE" w:rsidP="00D06A16">
      <w:pPr>
        <w:spacing w:after="0" w:line="240" w:lineRule="auto"/>
        <w:ind w:left="24" w:right="178"/>
        <w:rPr>
          <w:sz w:val="26"/>
          <w:szCs w:val="26"/>
        </w:rPr>
      </w:pPr>
      <w:r w:rsidRPr="00D06A16">
        <w:rPr>
          <w:sz w:val="26"/>
          <w:szCs w:val="26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безопасности.</w:t>
      </w:r>
    </w:p>
    <w:p w:rsidR="00FA20D2" w:rsidRPr="00D06A16" w:rsidRDefault="007466CE" w:rsidP="00D06A16">
      <w:pPr>
        <w:spacing w:after="0" w:line="240" w:lineRule="auto"/>
        <w:ind w:left="43" w:right="154"/>
        <w:rPr>
          <w:sz w:val="26"/>
          <w:szCs w:val="26"/>
        </w:rPr>
      </w:pPr>
      <w:r w:rsidRPr="00D06A16">
        <w:rPr>
          <w:sz w:val="26"/>
          <w:szCs w:val="26"/>
        </w:rP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FA20D2" w:rsidRPr="00D06A16" w:rsidRDefault="007466CE" w:rsidP="00D06A16">
      <w:pPr>
        <w:spacing w:after="0" w:line="240" w:lineRule="auto"/>
        <w:ind w:left="62" w:right="139"/>
        <w:rPr>
          <w:sz w:val="26"/>
          <w:szCs w:val="26"/>
        </w:rPr>
      </w:pPr>
      <w:r w:rsidRPr="00D06A16">
        <w:rPr>
          <w:sz w:val="26"/>
          <w:szCs w:val="26"/>
        </w:rP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FA20D2" w:rsidRPr="00D06A16" w:rsidRDefault="007466CE" w:rsidP="00D06A16">
      <w:pPr>
        <w:spacing w:after="0" w:line="240" w:lineRule="auto"/>
        <w:ind w:left="82" w:right="14"/>
        <w:rPr>
          <w:sz w:val="26"/>
          <w:szCs w:val="26"/>
        </w:rPr>
      </w:pPr>
      <w:r w:rsidRPr="00D06A16">
        <w:rPr>
          <w:sz w:val="26"/>
          <w:szCs w:val="26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FA20D2" w:rsidRDefault="007466CE" w:rsidP="00D06A16">
      <w:pPr>
        <w:spacing w:after="0" w:line="240" w:lineRule="auto"/>
        <w:ind w:left="96" w:right="106"/>
        <w:rPr>
          <w:sz w:val="26"/>
          <w:szCs w:val="26"/>
        </w:rPr>
      </w:pPr>
      <w:r w:rsidRPr="00D06A16">
        <w:rPr>
          <w:sz w:val="26"/>
          <w:szCs w:val="26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4C5EF8" w:rsidRPr="00D06A16" w:rsidRDefault="004C5EF8" w:rsidP="00D06A16">
      <w:pPr>
        <w:spacing w:after="0" w:line="240" w:lineRule="auto"/>
        <w:ind w:left="96" w:right="106"/>
        <w:rPr>
          <w:sz w:val="26"/>
          <w:szCs w:val="26"/>
        </w:rPr>
      </w:pPr>
    </w:p>
    <w:p w:rsidR="00FA20D2" w:rsidRDefault="004C5EF8" w:rsidP="004C5EF8">
      <w:pPr>
        <w:spacing w:after="0" w:line="240" w:lineRule="auto"/>
        <w:ind w:left="860" w:right="0" w:hanging="10"/>
        <w:jc w:val="center"/>
        <w:rPr>
          <w:b/>
          <w:sz w:val="26"/>
          <w:szCs w:val="26"/>
        </w:rPr>
      </w:pPr>
      <w:r w:rsidRPr="004C5EF8">
        <w:rPr>
          <w:b/>
          <w:sz w:val="26"/>
          <w:szCs w:val="26"/>
          <w:lang w:val="en-US"/>
        </w:rPr>
        <w:lastRenderedPageBreak/>
        <w:t>IV</w:t>
      </w:r>
      <w:r w:rsidR="007466CE" w:rsidRPr="004C5EF8">
        <w:rPr>
          <w:b/>
          <w:sz w:val="26"/>
          <w:szCs w:val="26"/>
        </w:rPr>
        <w:t>. РЕЗУЛЬТАТЫ КУРСОВОГО ОБУЧЕНИЯ</w:t>
      </w:r>
    </w:p>
    <w:p w:rsidR="004C5EF8" w:rsidRPr="004C5EF8" w:rsidRDefault="004C5EF8" w:rsidP="004C5EF8">
      <w:pPr>
        <w:spacing w:after="0" w:line="240" w:lineRule="auto"/>
        <w:ind w:left="860" w:right="0" w:hanging="10"/>
        <w:jc w:val="center"/>
        <w:rPr>
          <w:b/>
          <w:sz w:val="26"/>
          <w:szCs w:val="26"/>
        </w:rPr>
      </w:pPr>
    </w:p>
    <w:p w:rsidR="00FA20D2" w:rsidRPr="00D06A16" w:rsidRDefault="007466CE" w:rsidP="00D06A16">
      <w:pPr>
        <w:spacing w:after="0" w:line="240" w:lineRule="auto"/>
        <w:ind w:right="14"/>
        <w:rPr>
          <w:sz w:val="26"/>
          <w:szCs w:val="26"/>
        </w:rPr>
      </w:pPr>
      <w:r w:rsidRPr="00D06A16">
        <w:rPr>
          <w:sz w:val="26"/>
          <w:szCs w:val="26"/>
        </w:rPr>
        <w:t>В результате прохождения курсового обучения работники организации должны:</w:t>
      </w:r>
    </w:p>
    <w:p w:rsidR="00FA20D2" w:rsidRPr="00D06A16" w:rsidRDefault="007466CE" w:rsidP="00D06A16">
      <w:pPr>
        <w:spacing w:after="0" w:line="240" w:lineRule="auto"/>
        <w:ind w:left="696" w:right="14" w:firstLine="0"/>
        <w:rPr>
          <w:sz w:val="26"/>
          <w:szCs w:val="26"/>
        </w:rPr>
      </w:pPr>
      <w:r w:rsidRPr="00D06A16">
        <w:rPr>
          <w:sz w:val="26"/>
          <w:szCs w:val="26"/>
        </w:rPr>
        <w:t>знать:</w:t>
      </w:r>
    </w:p>
    <w:p w:rsidR="00FA20D2" w:rsidRPr="00D06A16" w:rsidRDefault="007466CE" w:rsidP="00D06A16">
      <w:pPr>
        <w:spacing w:after="0" w:line="240" w:lineRule="auto"/>
        <w:ind w:left="10" w:right="158"/>
        <w:rPr>
          <w:sz w:val="26"/>
          <w:szCs w:val="26"/>
        </w:rPr>
      </w:pPr>
      <w:r w:rsidRPr="00D06A16">
        <w:rPr>
          <w:sz w:val="26"/>
          <w:szCs w:val="26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 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 места расположения средств индивидуальной и коллективной защиты; места расположения первичных средств пожаротушения, имеющихся в организации; 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 правила действий по обеспечению личной безопасности в местах массового скопления людей, при пожаре, на водных объектах, в походе и на природе; уметь:</w:t>
      </w:r>
    </w:p>
    <w:p w:rsidR="00FA20D2" w:rsidRPr="00D06A16" w:rsidRDefault="007466CE" w:rsidP="00D06A16">
      <w:pPr>
        <w:spacing w:after="0" w:line="240" w:lineRule="auto"/>
        <w:ind w:left="67" w:right="110"/>
        <w:rPr>
          <w:sz w:val="26"/>
          <w:szCs w:val="26"/>
        </w:rPr>
      </w:pPr>
      <w:r w:rsidRPr="00D06A16">
        <w:rPr>
          <w:sz w:val="26"/>
          <w:szCs w:val="26"/>
        </w:rPr>
        <w:t>действовать по сигналу ГО «ВНИМАНИЕ ВСЕМ!» с информацией о воздушной тревоге, химической тревоге, радиационной опасности или угрозе катастрофического затопления, и других опасностях; пользоваться средствами индивидуальной и коллективной защиты; проводить частичную санитарную обработку; практически выполнять мероприятия по реализации основных способов защиты; пользоваться первичными средствами пожаротушения, имеющимися в организации; оказывать первую помощь.</w:t>
      </w:r>
    </w:p>
    <w:p w:rsidR="00FA20D2" w:rsidRPr="00D06A16" w:rsidRDefault="00FA20D2" w:rsidP="00D06A16">
      <w:pPr>
        <w:spacing w:after="0" w:line="240" w:lineRule="auto"/>
        <w:rPr>
          <w:sz w:val="26"/>
          <w:szCs w:val="26"/>
        </w:rPr>
        <w:sectPr w:rsidR="00FA20D2" w:rsidRPr="00D06A16" w:rsidSect="00D06A16">
          <w:headerReference w:type="even" r:id="rId12"/>
          <w:headerReference w:type="default" r:id="rId13"/>
          <w:headerReference w:type="first" r:id="rId14"/>
          <w:footnotePr>
            <w:numRestart w:val="eachPage"/>
          </w:footnotePr>
          <w:pgSz w:w="11981" w:h="16834"/>
          <w:pgMar w:top="1102" w:right="1052" w:bottom="1146" w:left="1701" w:header="643" w:footer="720" w:gutter="0"/>
          <w:cols w:space="720"/>
        </w:sectPr>
      </w:pPr>
    </w:p>
    <w:p w:rsidR="00FA20D2" w:rsidRDefault="007466CE" w:rsidP="004C5EF8">
      <w:pPr>
        <w:pStyle w:val="1"/>
        <w:spacing w:after="0" w:line="240" w:lineRule="auto"/>
        <w:ind w:left="0" w:right="413" w:firstLine="0"/>
        <w:rPr>
          <w:b/>
          <w:sz w:val="26"/>
          <w:szCs w:val="26"/>
        </w:rPr>
      </w:pPr>
      <w:r w:rsidRPr="004C5EF8">
        <w:rPr>
          <w:b/>
          <w:sz w:val="26"/>
          <w:szCs w:val="26"/>
        </w:rPr>
        <w:lastRenderedPageBreak/>
        <w:t>V. УЧЕБНО-ТЕМАТИЧЕСКИЙ ПЛАН</w:t>
      </w:r>
    </w:p>
    <w:p w:rsidR="004C5EF8" w:rsidRPr="004C5EF8" w:rsidRDefault="004C5EF8" w:rsidP="004C5EF8"/>
    <w:p w:rsidR="00FA20D2" w:rsidRPr="00D06A16" w:rsidRDefault="007466CE" w:rsidP="00D06A16">
      <w:pPr>
        <w:spacing w:after="0" w:line="240" w:lineRule="auto"/>
        <w:ind w:right="14" w:firstLine="0"/>
        <w:rPr>
          <w:sz w:val="26"/>
          <w:szCs w:val="26"/>
        </w:rPr>
      </w:pPr>
      <w:r w:rsidRPr="00D06A16">
        <w:rPr>
          <w:sz w:val="26"/>
          <w:szCs w:val="26"/>
        </w:rPr>
        <w:t>Таблица 1. Темы, форма и время занятий</w:t>
      </w:r>
    </w:p>
    <w:tbl>
      <w:tblPr>
        <w:tblStyle w:val="TableGrid"/>
        <w:tblW w:w="9110" w:type="dxa"/>
        <w:tblInd w:w="-10" w:type="dxa"/>
        <w:tblCellMar>
          <w:top w:w="67" w:type="dxa"/>
          <w:left w:w="62" w:type="dxa"/>
          <w:bottom w:w="26" w:type="dxa"/>
          <w:right w:w="80" w:type="dxa"/>
        </w:tblCellMar>
        <w:tblLook w:val="04A0" w:firstRow="1" w:lastRow="0" w:firstColumn="1" w:lastColumn="0" w:noHBand="0" w:noVBand="1"/>
      </w:tblPr>
      <w:tblGrid>
        <w:gridCol w:w="562"/>
        <w:gridCol w:w="6816"/>
        <w:gridCol w:w="1722"/>
        <w:gridCol w:w="10"/>
      </w:tblGrid>
      <w:tr w:rsidR="00FA20D2" w:rsidRPr="00D06A16" w:rsidTr="00521003">
        <w:trPr>
          <w:gridAfter w:val="1"/>
          <w:wAfter w:w="10" w:type="dxa"/>
          <w:trHeight w:val="85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20D2" w:rsidRPr="00D06A16" w:rsidRDefault="007466CE" w:rsidP="00D06A16">
            <w:pPr>
              <w:spacing w:after="0" w:line="240" w:lineRule="auto"/>
              <w:ind w:left="38" w:right="0" w:firstLine="0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п/п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0D2" w:rsidRPr="00D06A16" w:rsidRDefault="007466CE" w:rsidP="00D06A16">
            <w:pPr>
              <w:spacing w:after="0" w:line="240" w:lineRule="auto"/>
              <w:ind w:right="2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Наименование тем занятий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34"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Форма</w:t>
            </w:r>
          </w:p>
          <w:p w:rsidR="00FA20D2" w:rsidRPr="00D06A16" w:rsidRDefault="007466CE" w:rsidP="00D06A16">
            <w:pPr>
              <w:spacing w:after="0" w:line="240" w:lineRule="auto"/>
              <w:ind w:left="19"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занятия</w:t>
            </w:r>
          </w:p>
        </w:tc>
      </w:tr>
      <w:tr w:rsidR="00FA20D2" w:rsidRPr="00D06A16" w:rsidTr="00521003">
        <w:trPr>
          <w:gridAfter w:val="1"/>
          <w:wAfter w:w="10" w:type="dxa"/>
          <w:trHeight w:val="1009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34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1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5" w:right="64" w:firstLine="5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24"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Лекция</w:t>
            </w:r>
          </w:p>
        </w:tc>
      </w:tr>
      <w:tr w:rsidR="00FA20D2" w:rsidRPr="00D06A16" w:rsidTr="00521003">
        <w:trPr>
          <w:gridAfter w:val="1"/>
          <w:wAfter w:w="10" w:type="dxa"/>
          <w:trHeight w:val="1438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20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2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20D2" w:rsidRPr="00D06A16" w:rsidRDefault="007466CE" w:rsidP="004C5EF8">
            <w:pPr>
              <w:spacing w:after="0" w:line="240" w:lineRule="auto"/>
              <w:ind w:left="5" w:right="69" w:firstLine="0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Порядок доведения до населения сигнала ГО «ВНИМА</w:t>
            </w:r>
            <w:r w:rsidR="004C5EF8">
              <w:rPr>
                <w:sz w:val="26"/>
                <w:szCs w:val="26"/>
              </w:rPr>
              <w:t xml:space="preserve">НИЕ </w:t>
            </w:r>
            <w:r w:rsidRPr="00D06A16">
              <w:rPr>
                <w:sz w:val="26"/>
                <w:szCs w:val="26"/>
              </w:rPr>
              <w:t>ВСЕМ!» с информацией о воздушной тревоге, химической тревоге, радиационной опасности или угрозе</w:t>
            </w:r>
            <w:r w:rsidR="004C5EF8">
              <w:rPr>
                <w:sz w:val="26"/>
                <w:szCs w:val="26"/>
              </w:rPr>
              <w:t xml:space="preserve"> </w:t>
            </w:r>
            <w:r w:rsidRPr="00D06A16">
              <w:rPr>
                <w:sz w:val="26"/>
                <w:szCs w:val="26"/>
              </w:rPr>
              <w:t>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24"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Лекция</w:t>
            </w:r>
          </w:p>
        </w:tc>
      </w:tr>
      <w:tr w:rsidR="00FA20D2" w:rsidRPr="00D06A16" w:rsidTr="00521003">
        <w:trPr>
          <w:gridAfter w:val="1"/>
          <w:wAfter w:w="10" w:type="dxa"/>
          <w:trHeight w:val="86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0D2" w:rsidRPr="00521003" w:rsidRDefault="00521003" w:rsidP="00D06A16">
            <w:pPr>
              <w:spacing w:after="0" w:line="240" w:lineRule="auto"/>
              <w:ind w:left="110" w:right="0"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20D2" w:rsidRPr="00D06A16" w:rsidRDefault="007466CE" w:rsidP="00D06A16">
            <w:pPr>
              <w:spacing w:after="0" w:line="240" w:lineRule="auto"/>
              <w:ind w:left="5" w:right="79" w:firstLine="0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Тренировка</w:t>
            </w:r>
          </w:p>
        </w:tc>
      </w:tr>
      <w:tr w:rsidR="00FA20D2" w:rsidRPr="00D06A16" w:rsidTr="00521003">
        <w:trPr>
          <w:gridAfter w:val="1"/>
          <w:wAfter w:w="10" w:type="dxa"/>
          <w:trHeight w:val="580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0D2" w:rsidRPr="00521003" w:rsidRDefault="00521003" w:rsidP="00D06A16">
            <w:pPr>
              <w:spacing w:after="0" w:line="240" w:lineRule="auto"/>
              <w:ind w:left="115" w:right="0" w:firstLine="0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20D2" w:rsidRPr="00D06A16" w:rsidRDefault="007466CE" w:rsidP="00D06A16">
            <w:pPr>
              <w:spacing w:after="0" w:line="240" w:lineRule="auto"/>
              <w:ind w:left="10" w:right="0" w:hanging="5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Комплексное занятие</w:t>
            </w:r>
          </w:p>
        </w:tc>
      </w:tr>
      <w:tr w:rsidR="00FA20D2" w:rsidRPr="00D06A16" w:rsidTr="00521003">
        <w:trPr>
          <w:gridAfter w:val="1"/>
          <w:wAfter w:w="10" w:type="dxa"/>
          <w:trHeight w:val="87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0D2" w:rsidRPr="00D06A16" w:rsidRDefault="007466CE" w:rsidP="00D06A16">
            <w:pPr>
              <w:spacing w:after="0" w:line="240" w:lineRule="auto"/>
              <w:ind w:left="110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5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A20D2" w:rsidRPr="00D06A16" w:rsidRDefault="007466CE" w:rsidP="00D06A16">
            <w:pPr>
              <w:spacing w:after="0" w:line="240" w:lineRule="auto"/>
              <w:ind w:left="10" w:right="0" w:hanging="10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Действия работников организации при угрозе и возникновении ЧС, военных конфликтов, угрозе и</w:t>
            </w:r>
          </w:p>
          <w:p w:rsidR="00FA20D2" w:rsidRPr="00D06A16" w:rsidRDefault="007466CE" w:rsidP="00D06A1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совершения террористических актов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Комплексное занятие</w:t>
            </w:r>
          </w:p>
        </w:tc>
      </w:tr>
      <w:tr w:rsidR="00FA20D2" w:rsidRPr="00D06A16" w:rsidTr="00521003">
        <w:trPr>
          <w:gridAfter w:val="1"/>
          <w:wAfter w:w="10" w:type="dxa"/>
          <w:trHeight w:val="44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20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6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0D2" w:rsidRPr="00D06A16" w:rsidRDefault="007466CE" w:rsidP="00D06A16">
            <w:pPr>
              <w:spacing w:after="0" w:line="240" w:lineRule="auto"/>
              <w:ind w:left="10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Оказание первой помощи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Тренировка</w:t>
            </w:r>
          </w:p>
        </w:tc>
      </w:tr>
      <w:tr w:rsidR="00FA20D2" w:rsidRPr="00D06A16" w:rsidTr="00521003">
        <w:trPr>
          <w:gridAfter w:val="1"/>
          <w:wAfter w:w="10" w:type="dxa"/>
          <w:trHeight w:val="826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20D2" w:rsidRPr="00D06A16" w:rsidRDefault="007466CE" w:rsidP="00D06A16">
            <w:pPr>
              <w:spacing w:after="0" w:line="240" w:lineRule="auto"/>
              <w:ind w:left="115" w:right="0" w:firstLine="0"/>
              <w:jc w:val="left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7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0" w:right="0" w:hanging="5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9"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Лекция</w:t>
            </w:r>
          </w:p>
        </w:tc>
      </w:tr>
      <w:tr w:rsidR="00FA20D2" w:rsidRPr="00D06A16" w:rsidTr="00521003">
        <w:trPr>
          <w:trHeight w:val="426"/>
        </w:trPr>
        <w:tc>
          <w:tcPr>
            <w:tcW w:w="9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20D2" w:rsidRPr="00D06A16" w:rsidRDefault="007466CE" w:rsidP="00D06A16">
            <w:pPr>
              <w:spacing w:after="0" w:line="240" w:lineRule="auto"/>
              <w:ind w:left="14" w:right="0" w:firstLine="0"/>
              <w:jc w:val="center"/>
              <w:rPr>
                <w:sz w:val="26"/>
                <w:szCs w:val="26"/>
              </w:rPr>
            </w:pPr>
            <w:r w:rsidRPr="00D06A16">
              <w:rPr>
                <w:sz w:val="26"/>
                <w:szCs w:val="26"/>
              </w:rPr>
              <w:t>Общее количество часов: 12</w:t>
            </w:r>
          </w:p>
        </w:tc>
      </w:tr>
    </w:tbl>
    <w:p w:rsidR="004C5EF8" w:rsidRP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4C5EF8" w:rsidRDefault="004C5EF8" w:rsidP="004C5EF8"/>
    <w:p w:rsidR="00521003" w:rsidRDefault="00521003" w:rsidP="004C5EF8"/>
    <w:p w:rsidR="004C5EF8" w:rsidRPr="004C5EF8" w:rsidRDefault="004C5EF8" w:rsidP="004C5EF8"/>
    <w:p w:rsidR="00FA20D2" w:rsidRDefault="004C5EF8" w:rsidP="00D06A16">
      <w:pPr>
        <w:pStyle w:val="1"/>
        <w:spacing w:after="0" w:line="240" w:lineRule="auto"/>
        <w:ind w:right="339"/>
        <w:rPr>
          <w:b/>
          <w:sz w:val="26"/>
          <w:szCs w:val="26"/>
        </w:rPr>
      </w:pPr>
      <w:r w:rsidRPr="004C5EF8">
        <w:rPr>
          <w:b/>
          <w:sz w:val="26"/>
          <w:szCs w:val="26"/>
          <w:lang w:val="en-US"/>
        </w:rPr>
        <w:lastRenderedPageBreak/>
        <w:t>VI</w:t>
      </w:r>
      <w:r w:rsidR="007466CE" w:rsidRPr="004C5EF8">
        <w:rPr>
          <w:b/>
          <w:sz w:val="26"/>
          <w:szCs w:val="26"/>
        </w:rPr>
        <w:t>. СОДЕРЖАНИЕ ТЕМ ЗАНЯТИЙ</w:t>
      </w:r>
    </w:p>
    <w:p w:rsidR="00715C6E" w:rsidRPr="00715C6E" w:rsidRDefault="00715C6E" w:rsidP="00715C6E"/>
    <w:p w:rsidR="00FA20D2" w:rsidRPr="00715C6E" w:rsidRDefault="007466CE" w:rsidP="004C5EF8">
      <w:pPr>
        <w:spacing w:after="0" w:line="240" w:lineRule="auto"/>
        <w:ind w:right="14" w:firstLine="567"/>
        <w:rPr>
          <w:b/>
          <w:sz w:val="26"/>
          <w:szCs w:val="26"/>
        </w:rPr>
      </w:pPr>
      <w:r w:rsidRPr="00715C6E">
        <w:rPr>
          <w:b/>
          <w:sz w:val="26"/>
          <w:szCs w:val="26"/>
        </w:rPr>
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4C5EF8">
      <w:pPr>
        <w:numPr>
          <w:ilvl w:val="0"/>
          <w:numId w:val="1"/>
        </w:numPr>
        <w:spacing w:after="0" w:line="240" w:lineRule="auto"/>
        <w:ind w:left="0" w:right="7" w:firstLine="567"/>
        <w:rPr>
          <w:sz w:val="26"/>
          <w:szCs w:val="26"/>
        </w:rPr>
      </w:pPr>
      <w:r w:rsidRPr="00D06A16">
        <w:rPr>
          <w:sz w:val="26"/>
          <w:szCs w:val="26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FA20D2" w:rsidRPr="00D06A16" w:rsidRDefault="007466CE" w:rsidP="004C5EF8">
      <w:pPr>
        <w:numPr>
          <w:ilvl w:val="0"/>
          <w:numId w:val="1"/>
        </w:numPr>
        <w:spacing w:after="0" w:line="240" w:lineRule="auto"/>
        <w:ind w:left="0" w:right="7" w:firstLine="567"/>
        <w:rPr>
          <w:sz w:val="26"/>
          <w:szCs w:val="26"/>
        </w:rPr>
      </w:pPr>
      <w:r w:rsidRPr="00D06A16">
        <w:rPr>
          <w:sz w:val="26"/>
          <w:szCs w:val="26"/>
        </w:rPr>
        <w:t>Потенциально опасные объекты, расположенные на территории организации и муниципального образования.</w:t>
      </w:r>
    </w:p>
    <w:p w:rsidR="00FA20D2" w:rsidRPr="00D06A16" w:rsidRDefault="004C5EF8" w:rsidP="004C5EF8">
      <w:pPr>
        <w:spacing w:after="0" w:line="240" w:lineRule="auto"/>
        <w:ind w:right="14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7466CE" w:rsidRPr="00D06A16">
        <w:rPr>
          <w:sz w:val="26"/>
          <w:szCs w:val="26"/>
        </w:rPr>
        <w:t>. Возможные ЧС техногенного характера при авариях и катастрофах на них.</w:t>
      </w:r>
    </w:p>
    <w:p w:rsidR="00FA20D2" w:rsidRPr="00D06A16" w:rsidRDefault="007466CE" w:rsidP="004C5EF8">
      <w:pPr>
        <w:numPr>
          <w:ilvl w:val="0"/>
          <w:numId w:val="2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FA20D2" w:rsidRPr="00D06A16" w:rsidRDefault="007466CE" w:rsidP="004C5EF8">
      <w:pPr>
        <w:numPr>
          <w:ilvl w:val="0"/>
          <w:numId w:val="2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Поражающие факторы ядерного, химического, биологического и обычного оружия.</w:t>
      </w:r>
    </w:p>
    <w:p w:rsidR="00FA20D2" w:rsidRPr="00D06A16" w:rsidRDefault="007466CE" w:rsidP="004C5EF8">
      <w:pPr>
        <w:numPr>
          <w:ilvl w:val="0"/>
          <w:numId w:val="2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Основные способы защиты работников от опасностей, возникающих при ЧС и военных конфликтах.</w:t>
      </w:r>
    </w:p>
    <w:p w:rsidR="00715C6E" w:rsidRDefault="00715C6E" w:rsidP="004C5EF8">
      <w:pPr>
        <w:spacing w:after="0" w:line="240" w:lineRule="auto"/>
        <w:ind w:right="14" w:firstLine="567"/>
        <w:rPr>
          <w:sz w:val="26"/>
          <w:szCs w:val="26"/>
        </w:rPr>
      </w:pPr>
    </w:p>
    <w:p w:rsidR="00FA20D2" w:rsidRPr="00715C6E" w:rsidRDefault="007466CE" w:rsidP="004C5EF8">
      <w:pPr>
        <w:spacing w:after="0" w:line="240" w:lineRule="auto"/>
        <w:ind w:right="14" w:firstLine="567"/>
        <w:rPr>
          <w:b/>
          <w:sz w:val="26"/>
          <w:szCs w:val="26"/>
        </w:rPr>
      </w:pPr>
      <w:r w:rsidRPr="00715C6E">
        <w:rPr>
          <w:b/>
          <w:sz w:val="26"/>
          <w:szCs w:val="26"/>
        </w:rPr>
        <w:t>Тема 2. Порядок доведения до населения сигнала ГО</w:t>
      </w:r>
      <w:r w:rsidR="004C5EF8" w:rsidRPr="00715C6E">
        <w:rPr>
          <w:b/>
          <w:noProof/>
          <w:sz w:val="26"/>
          <w:szCs w:val="26"/>
        </w:rPr>
        <w:t xml:space="preserve"> «ВНИМАНИЕ </w:t>
      </w:r>
      <w:r w:rsidRPr="00715C6E">
        <w:rPr>
          <w:b/>
          <w:sz w:val="26"/>
          <w:szCs w:val="26"/>
        </w:rPr>
        <w:t>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1. Порядок оповещения работников организации и доведения сигнала ГО</w:t>
      </w:r>
    </w:p>
    <w:p w:rsidR="00FA20D2" w:rsidRPr="00D06A16" w:rsidRDefault="004C5EF8" w:rsidP="004C5EF8">
      <w:pPr>
        <w:spacing w:after="0" w:line="240" w:lineRule="auto"/>
        <w:ind w:right="14" w:firstLine="567"/>
        <w:rPr>
          <w:sz w:val="26"/>
          <w:szCs w:val="26"/>
        </w:rPr>
      </w:pPr>
      <w:r>
        <w:rPr>
          <w:noProof/>
          <w:sz w:val="26"/>
          <w:szCs w:val="26"/>
        </w:rPr>
        <w:t xml:space="preserve">«ВНИМАНИЕ </w:t>
      </w:r>
      <w:r w:rsidRPr="00D06A16">
        <w:rPr>
          <w:sz w:val="26"/>
          <w:szCs w:val="26"/>
        </w:rPr>
        <w:t xml:space="preserve">ВСЕМ!» </w:t>
      </w:r>
      <w:r w:rsidR="007466CE" w:rsidRPr="00D06A16">
        <w:rPr>
          <w:sz w:val="26"/>
          <w:szCs w:val="26"/>
        </w:rPr>
        <w:t xml:space="preserve"> с информацией: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о воздушной тревоге; о химической тревоге; о радиационной опасности; об угрозе катастрофического затопления; о других опасностях.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 xml:space="preserve">Порядок действия работников организаций при получении сигнала ГО </w:t>
      </w:r>
      <w:r w:rsidRPr="00D06A16">
        <w:rPr>
          <w:noProof/>
          <w:sz w:val="26"/>
          <w:szCs w:val="26"/>
        </w:rPr>
        <w:drawing>
          <wp:inline distT="0" distB="0" distL="0" distR="0">
            <wp:extent cx="9148" cy="9146"/>
            <wp:effectExtent l="0" t="0" r="0" b="0"/>
            <wp:docPr id="16668" name="Picture 16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" name="Picture 166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A16">
        <w:rPr>
          <w:sz w:val="26"/>
          <w:szCs w:val="26"/>
        </w:rPr>
        <w:t xml:space="preserve"> </w:t>
      </w:r>
      <w:r w:rsidR="004C5EF8">
        <w:rPr>
          <w:noProof/>
          <w:sz w:val="26"/>
          <w:szCs w:val="26"/>
        </w:rPr>
        <w:t xml:space="preserve">«ВНИМАНИЕ </w:t>
      </w:r>
      <w:r w:rsidR="004C5EF8" w:rsidRPr="00D06A16">
        <w:rPr>
          <w:sz w:val="26"/>
          <w:szCs w:val="26"/>
        </w:rPr>
        <w:t xml:space="preserve">ВСЕМ!» </w:t>
      </w:r>
      <w:r w:rsidRPr="00D06A16">
        <w:rPr>
          <w:sz w:val="26"/>
          <w:szCs w:val="26"/>
        </w:rPr>
        <w:t>по месту работы.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 xml:space="preserve">Особенности действий работников организаций при получении сигнала </w:t>
      </w:r>
      <w:r w:rsidRPr="00D06A16">
        <w:rPr>
          <w:noProof/>
          <w:sz w:val="26"/>
          <w:szCs w:val="26"/>
        </w:rPr>
        <w:drawing>
          <wp:inline distT="0" distB="0" distL="0" distR="0">
            <wp:extent cx="12197" cy="12195"/>
            <wp:effectExtent l="0" t="0" r="0" b="0"/>
            <wp:docPr id="16669" name="Picture 16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9" name="Picture 166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A16">
        <w:rPr>
          <w:sz w:val="26"/>
          <w:szCs w:val="26"/>
        </w:rPr>
        <w:t xml:space="preserve"> ГО «ВНИМАНИЕ ВСЕМ!» при нахождении вне места работы.</w:t>
      </w:r>
    </w:p>
    <w:p w:rsidR="00715C6E" w:rsidRDefault="00715C6E" w:rsidP="004C5EF8">
      <w:pPr>
        <w:spacing w:after="0" w:line="240" w:lineRule="auto"/>
        <w:ind w:right="14" w:firstLine="567"/>
        <w:rPr>
          <w:sz w:val="26"/>
          <w:szCs w:val="26"/>
        </w:rPr>
      </w:pPr>
    </w:p>
    <w:p w:rsidR="00FA20D2" w:rsidRPr="00715C6E" w:rsidRDefault="007466CE" w:rsidP="004C5EF8">
      <w:pPr>
        <w:spacing w:after="0" w:line="240" w:lineRule="auto"/>
        <w:ind w:right="14" w:firstLine="567"/>
        <w:rPr>
          <w:b/>
          <w:sz w:val="26"/>
          <w:szCs w:val="26"/>
        </w:rPr>
      </w:pPr>
      <w:r w:rsidRPr="00715C6E">
        <w:rPr>
          <w:b/>
          <w:sz w:val="26"/>
          <w:szCs w:val="26"/>
        </w:rPr>
        <w:t xml:space="preserve">Тема </w:t>
      </w:r>
      <w:r w:rsidR="004C5EF8" w:rsidRPr="00715C6E">
        <w:rPr>
          <w:b/>
          <w:sz w:val="26"/>
          <w:szCs w:val="26"/>
        </w:rPr>
        <w:t>3</w:t>
      </w:r>
      <w:r w:rsidRPr="00715C6E">
        <w:rPr>
          <w:b/>
          <w:sz w:val="26"/>
          <w:szCs w:val="26"/>
        </w:rPr>
        <w:t>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4C5EF8">
      <w:pPr>
        <w:numPr>
          <w:ilvl w:val="0"/>
          <w:numId w:val="3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FA20D2" w:rsidRPr="00D06A16" w:rsidRDefault="007466CE" w:rsidP="004C5EF8">
      <w:pPr>
        <w:numPr>
          <w:ilvl w:val="0"/>
          <w:numId w:val="3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Практическое изготовление и применение подручных средств защиты органов дыхания.</w:t>
      </w:r>
    </w:p>
    <w:p w:rsidR="00FA20D2" w:rsidRPr="00D06A16" w:rsidRDefault="004C5EF8" w:rsidP="004C5EF8">
      <w:pPr>
        <w:spacing w:after="0" w:line="240" w:lineRule="auto"/>
        <w:ind w:right="14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7466CE" w:rsidRPr="00D06A16">
        <w:rPr>
          <w:sz w:val="26"/>
          <w:szCs w:val="26"/>
        </w:rPr>
        <w:t>. 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4. Технические и первичные средства пожаротушения и их расположение. Действия при их применении.</w:t>
      </w:r>
    </w:p>
    <w:p w:rsidR="00715C6E" w:rsidRDefault="00715C6E" w:rsidP="004C5EF8">
      <w:pPr>
        <w:spacing w:after="0" w:line="240" w:lineRule="auto"/>
        <w:ind w:right="14" w:firstLine="567"/>
        <w:rPr>
          <w:sz w:val="26"/>
          <w:szCs w:val="26"/>
        </w:rPr>
      </w:pPr>
    </w:p>
    <w:p w:rsidR="00715C6E" w:rsidRDefault="00715C6E" w:rsidP="004C5EF8">
      <w:pPr>
        <w:spacing w:after="0" w:line="240" w:lineRule="auto"/>
        <w:ind w:right="14" w:firstLine="567"/>
        <w:rPr>
          <w:sz w:val="26"/>
          <w:szCs w:val="26"/>
        </w:rPr>
      </w:pPr>
    </w:p>
    <w:p w:rsidR="00715C6E" w:rsidRDefault="00715C6E" w:rsidP="004C5EF8">
      <w:pPr>
        <w:spacing w:after="0" w:line="240" w:lineRule="auto"/>
        <w:ind w:right="14" w:firstLine="567"/>
        <w:rPr>
          <w:sz w:val="26"/>
          <w:szCs w:val="26"/>
        </w:rPr>
      </w:pPr>
    </w:p>
    <w:p w:rsidR="00FA20D2" w:rsidRPr="00715C6E" w:rsidRDefault="007466CE" w:rsidP="004C5EF8">
      <w:pPr>
        <w:spacing w:after="0" w:line="240" w:lineRule="auto"/>
        <w:ind w:right="14" w:firstLine="567"/>
        <w:rPr>
          <w:b/>
          <w:sz w:val="26"/>
          <w:szCs w:val="26"/>
        </w:rPr>
      </w:pPr>
      <w:r w:rsidRPr="00715C6E">
        <w:rPr>
          <w:b/>
          <w:sz w:val="26"/>
          <w:szCs w:val="26"/>
        </w:rPr>
        <w:lastRenderedPageBreak/>
        <w:t>Тема 4. Действия работников при аварии, катастрофе и пожаре на территории организации.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1. Действия при аварии, катастрофе и пожаре на производстве.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2. Порядок и пути эвакуации.</w:t>
      </w:r>
    </w:p>
    <w:p w:rsidR="00FA20D2" w:rsidRPr="00D06A16" w:rsidRDefault="004C5EF8" w:rsidP="004C5EF8">
      <w:pPr>
        <w:spacing w:after="0" w:line="240" w:lineRule="auto"/>
        <w:ind w:right="14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7466CE" w:rsidRPr="00D06A16">
        <w:rPr>
          <w:sz w:val="26"/>
          <w:szCs w:val="26"/>
        </w:rPr>
        <w:t>. Профилактические меры по предупреждению пожара.</w:t>
      </w:r>
    </w:p>
    <w:p w:rsidR="00FA20D2" w:rsidRPr="00D06A16" w:rsidRDefault="007466CE" w:rsidP="004C5EF8">
      <w:pPr>
        <w:numPr>
          <w:ilvl w:val="0"/>
          <w:numId w:val="4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Основные требования пожарной безопасности на рабочем месте.</w:t>
      </w:r>
    </w:p>
    <w:p w:rsidR="00FA20D2" w:rsidRPr="00D06A16" w:rsidRDefault="007466CE" w:rsidP="004C5EF8">
      <w:pPr>
        <w:numPr>
          <w:ilvl w:val="0"/>
          <w:numId w:val="4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715C6E" w:rsidRDefault="00715C6E" w:rsidP="004C5EF8">
      <w:pPr>
        <w:spacing w:after="0" w:line="240" w:lineRule="auto"/>
        <w:ind w:right="14" w:firstLine="567"/>
        <w:rPr>
          <w:sz w:val="26"/>
          <w:szCs w:val="26"/>
        </w:rPr>
      </w:pPr>
    </w:p>
    <w:p w:rsidR="00715C6E" w:rsidRDefault="007466CE" w:rsidP="00715C6E">
      <w:pPr>
        <w:spacing w:after="0" w:line="240" w:lineRule="auto"/>
        <w:ind w:right="14" w:firstLine="567"/>
        <w:rPr>
          <w:sz w:val="26"/>
          <w:szCs w:val="26"/>
        </w:rPr>
      </w:pPr>
      <w:r w:rsidRPr="00715C6E">
        <w:rPr>
          <w:b/>
          <w:sz w:val="26"/>
          <w:szCs w:val="26"/>
        </w:rPr>
        <w:t>Тема 5. Действия работников организации при угрозе и возникновении</w:t>
      </w:r>
      <w:r w:rsidR="00715C6E">
        <w:rPr>
          <w:b/>
          <w:sz w:val="26"/>
          <w:szCs w:val="26"/>
        </w:rPr>
        <w:t xml:space="preserve"> </w:t>
      </w:r>
      <w:r w:rsidRPr="00715C6E">
        <w:rPr>
          <w:b/>
          <w:sz w:val="26"/>
          <w:szCs w:val="26"/>
        </w:rPr>
        <w:t>ЧС и военных конфликтов</w:t>
      </w:r>
      <w:r w:rsidRPr="00D06A16">
        <w:rPr>
          <w:sz w:val="26"/>
          <w:szCs w:val="26"/>
        </w:rPr>
        <w:t xml:space="preserve">. </w:t>
      </w:r>
    </w:p>
    <w:p w:rsidR="00FA20D2" w:rsidRPr="00715C6E" w:rsidRDefault="007466CE" w:rsidP="00715C6E">
      <w:pPr>
        <w:spacing w:after="0" w:line="240" w:lineRule="auto"/>
        <w:ind w:right="14" w:firstLine="567"/>
        <w:rPr>
          <w:b/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4C5EF8">
      <w:pPr>
        <w:numPr>
          <w:ilvl w:val="0"/>
          <w:numId w:val="5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по сигналу «</w:t>
      </w:r>
      <w:r w:rsidR="00715C6E">
        <w:rPr>
          <w:sz w:val="26"/>
          <w:szCs w:val="26"/>
        </w:rPr>
        <w:t>ВНИМАНИЕ</w:t>
      </w:r>
      <w:r w:rsidRPr="00D06A16">
        <w:rPr>
          <w:sz w:val="26"/>
          <w:szCs w:val="26"/>
        </w:rPr>
        <w:t xml:space="preserve"> ВСЕМ!» с информационными сообщениями.</w:t>
      </w:r>
    </w:p>
    <w:p w:rsidR="00FA20D2" w:rsidRPr="00D06A16" w:rsidRDefault="007466CE" w:rsidP="004C5EF8">
      <w:pPr>
        <w:numPr>
          <w:ilvl w:val="0"/>
          <w:numId w:val="5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 w:rsidR="00FA20D2" w:rsidRPr="00D06A16" w:rsidRDefault="004C5EF8" w:rsidP="004C5EF8">
      <w:pPr>
        <w:spacing w:after="0" w:line="240" w:lineRule="auto"/>
        <w:ind w:right="14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7466CE" w:rsidRPr="00D06A16">
        <w:rPr>
          <w:sz w:val="26"/>
          <w:szCs w:val="26"/>
        </w:rPr>
        <w:t>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FA20D2" w:rsidRPr="00D06A16" w:rsidRDefault="007466CE" w:rsidP="004C5EF8">
      <w:pPr>
        <w:numPr>
          <w:ilvl w:val="0"/>
          <w:numId w:val="6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FA20D2" w:rsidRPr="00D06A16" w:rsidRDefault="007466CE" w:rsidP="004C5EF8">
      <w:pPr>
        <w:numPr>
          <w:ilvl w:val="0"/>
          <w:numId w:val="6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FA20D2" w:rsidRPr="00D06A16" w:rsidRDefault="007466CE" w:rsidP="004C5EF8">
      <w:pPr>
        <w:numPr>
          <w:ilvl w:val="0"/>
          <w:numId w:val="6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по повышению защитных свойств помещений от проникновения радиоактивных и АХОВ при ЧС техногенного характера.</w:t>
      </w:r>
    </w:p>
    <w:p w:rsidR="00FA20D2" w:rsidRPr="00D06A16" w:rsidRDefault="007466CE" w:rsidP="004C5EF8">
      <w:pPr>
        <w:numPr>
          <w:ilvl w:val="0"/>
          <w:numId w:val="6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 xml:space="preserve">Действия при возникновении военных </w:t>
      </w:r>
      <w:r w:rsidR="00715C6E">
        <w:rPr>
          <w:sz w:val="26"/>
          <w:szCs w:val="26"/>
        </w:rPr>
        <w:t>конфликтов</w:t>
      </w:r>
      <w:r w:rsidRPr="00D06A16">
        <w:rPr>
          <w:sz w:val="26"/>
          <w:szCs w:val="26"/>
        </w:rPr>
        <w:t>.</w:t>
      </w:r>
    </w:p>
    <w:p w:rsidR="00FA20D2" w:rsidRPr="00D06A16" w:rsidRDefault="007466CE" w:rsidP="004C5EF8">
      <w:pPr>
        <w:numPr>
          <w:ilvl w:val="0"/>
          <w:numId w:val="6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работников организаций при объявлении эвакуации.</w:t>
      </w:r>
      <w:r w:rsidRPr="00D06A16">
        <w:rPr>
          <w:sz w:val="26"/>
          <w:szCs w:val="26"/>
        </w:rPr>
        <w:tab/>
      </w:r>
      <w:r w:rsidRPr="00D06A16">
        <w:rPr>
          <w:noProof/>
          <w:sz w:val="26"/>
          <w:szCs w:val="26"/>
        </w:rPr>
        <w:drawing>
          <wp:inline distT="0" distB="0" distL="0" distR="0">
            <wp:extent cx="15246" cy="15244"/>
            <wp:effectExtent l="0" t="0" r="0" b="0"/>
            <wp:docPr id="17976" name="Picture 17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6" name="Picture 1797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D2" w:rsidRPr="00715C6E" w:rsidRDefault="007466CE" w:rsidP="004C5EF8">
      <w:pPr>
        <w:spacing w:after="0" w:line="240" w:lineRule="auto"/>
        <w:ind w:right="14" w:firstLine="567"/>
        <w:rPr>
          <w:b/>
          <w:sz w:val="26"/>
          <w:szCs w:val="26"/>
        </w:rPr>
      </w:pPr>
      <w:r w:rsidRPr="00715C6E">
        <w:rPr>
          <w:b/>
          <w:sz w:val="26"/>
          <w:szCs w:val="26"/>
        </w:rPr>
        <w:t>Тема 6. Оказание первой помощи.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4C5EF8">
      <w:pPr>
        <w:numPr>
          <w:ilvl w:val="0"/>
          <w:numId w:val="7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Основные правила оказания первой помощи в неотложных ситуациях.</w:t>
      </w:r>
    </w:p>
    <w:p w:rsidR="00FA20D2" w:rsidRPr="00D06A16" w:rsidRDefault="007466CE" w:rsidP="004C5EF8">
      <w:pPr>
        <w:numPr>
          <w:ilvl w:val="0"/>
          <w:numId w:val="7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A20D2" w:rsidRPr="00D06A16" w:rsidRDefault="007466CE" w:rsidP="004C5EF8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З. Практическое наложение повязок.</w:t>
      </w:r>
    </w:p>
    <w:p w:rsidR="00FA20D2" w:rsidRPr="00D06A16" w:rsidRDefault="007466CE" w:rsidP="004C5EF8">
      <w:pPr>
        <w:numPr>
          <w:ilvl w:val="0"/>
          <w:numId w:val="8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FA20D2" w:rsidRPr="00D06A16" w:rsidRDefault="007466CE" w:rsidP="004C5EF8">
      <w:pPr>
        <w:numPr>
          <w:ilvl w:val="0"/>
          <w:numId w:val="8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FA20D2" w:rsidRPr="00D06A16" w:rsidRDefault="007466CE" w:rsidP="004C5EF8">
      <w:pPr>
        <w:numPr>
          <w:ilvl w:val="0"/>
          <w:numId w:val="8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Правила оказания помощи утопающему.</w:t>
      </w:r>
    </w:p>
    <w:p w:rsidR="00FA20D2" w:rsidRPr="00D06A16" w:rsidRDefault="007466CE" w:rsidP="004C5EF8">
      <w:pPr>
        <w:numPr>
          <w:ilvl w:val="0"/>
          <w:numId w:val="8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Правила и техника проведения искусственного дыхания и непрямого массажа сердца.</w:t>
      </w:r>
    </w:p>
    <w:p w:rsidR="00FA20D2" w:rsidRPr="00D06A16" w:rsidRDefault="007466CE" w:rsidP="004C5EF8">
      <w:pPr>
        <w:numPr>
          <w:ilvl w:val="0"/>
          <w:numId w:val="8"/>
        </w:numPr>
        <w:spacing w:after="0" w:line="240" w:lineRule="auto"/>
        <w:ind w:left="0"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Практическая тренировка по проведению искусственного дыхания и непрямого массажа сердца.</w:t>
      </w:r>
    </w:p>
    <w:p w:rsidR="00FA20D2" w:rsidRPr="00715C6E" w:rsidRDefault="007466CE" w:rsidP="004C5EF8">
      <w:pPr>
        <w:spacing w:after="0" w:line="240" w:lineRule="auto"/>
        <w:ind w:right="14" w:firstLine="567"/>
        <w:rPr>
          <w:b/>
          <w:sz w:val="26"/>
          <w:szCs w:val="26"/>
        </w:rPr>
      </w:pPr>
      <w:r w:rsidRPr="00715C6E">
        <w:rPr>
          <w:b/>
          <w:sz w:val="26"/>
          <w:szCs w:val="26"/>
        </w:rPr>
        <w:lastRenderedPageBreak/>
        <w:t>Тема 7. Действия работников организации в условиях негативных и опасных факторов бытового характера.</w:t>
      </w:r>
    </w:p>
    <w:p w:rsidR="00FA20D2" w:rsidRPr="00D06A16" w:rsidRDefault="007466CE" w:rsidP="00521003">
      <w:pPr>
        <w:spacing w:after="0" w:line="240" w:lineRule="auto"/>
        <w:ind w:right="14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Учебные вопросы:</w:t>
      </w:r>
    </w:p>
    <w:p w:rsidR="00FA20D2" w:rsidRPr="00D06A16" w:rsidRDefault="007466CE" w:rsidP="00521003">
      <w:pPr>
        <w:numPr>
          <w:ilvl w:val="0"/>
          <w:numId w:val="9"/>
        </w:numPr>
        <w:spacing w:after="0" w:line="240" w:lineRule="auto"/>
        <w:ind w:left="0" w:right="21" w:firstLine="567"/>
        <w:rPr>
          <w:sz w:val="26"/>
          <w:szCs w:val="26"/>
        </w:rPr>
      </w:pPr>
      <w:r w:rsidRPr="00D06A16">
        <w:rPr>
          <w:sz w:val="26"/>
          <w:szCs w:val="26"/>
        </w:rPr>
        <w:t>Возможные негативные и опасные факторы бытового характера и меры по их предупреждению.</w:t>
      </w:r>
    </w:p>
    <w:p w:rsidR="00FA20D2" w:rsidRPr="00D06A16" w:rsidRDefault="007466CE" w:rsidP="00521003">
      <w:pPr>
        <w:numPr>
          <w:ilvl w:val="0"/>
          <w:numId w:val="9"/>
        </w:numPr>
        <w:spacing w:after="0" w:line="240" w:lineRule="auto"/>
        <w:ind w:left="0" w:right="21" w:firstLine="567"/>
        <w:rPr>
          <w:sz w:val="26"/>
          <w:szCs w:val="26"/>
        </w:rPr>
      </w:pPr>
      <w:r w:rsidRPr="00D06A16">
        <w:rPr>
          <w:sz w:val="26"/>
          <w:szCs w:val="26"/>
        </w:rPr>
        <w:t>Действия при бытовых отравлениях, укусе животными и насекомыми.</w:t>
      </w:r>
    </w:p>
    <w:p w:rsidR="00FA20D2" w:rsidRPr="00D06A16" w:rsidRDefault="00715C6E" w:rsidP="00521003">
      <w:pPr>
        <w:spacing w:after="0" w:line="240" w:lineRule="auto"/>
        <w:ind w:right="14" w:firstLine="567"/>
        <w:rPr>
          <w:sz w:val="26"/>
          <w:szCs w:val="26"/>
        </w:rPr>
      </w:pPr>
      <w:r>
        <w:rPr>
          <w:sz w:val="26"/>
          <w:szCs w:val="26"/>
        </w:rPr>
        <w:t>3</w:t>
      </w:r>
      <w:r w:rsidR="007466CE" w:rsidRPr="00D06A16">
        <w:rPr>
          <w:sz w:val="26"/>
          <w:szCs w:val="26"/>
        </w:rPr>
        <w:t>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FA20D2" w:rsidRPr="00D06A16" w:rsidRDefault="007466CE" w:rsidP="00521003">
      <w:pPr>
        <w:spacing w:after="0" w:line="240" w:lineRule="auto"/>
        <w:ind w:right="28" w:firstLine="567"/>
        <w:rPr>
          <w:sz w:val="26"/>
          <w:szCs w:val="26"/>
        </w:rPr>
      </w:pPr>
      <w:r w:rsidRPr="00D06A16">
        <w:rPr>
          <w:sz w:val="26"/>
          <w:szCs w:val="26"/>
        </w:rPr>
        <w:t>4. Способы преодоления паники и панических настроений в условиях</w:t>
      </w:r>
      <w:r w:rsidR="00715C6E">
        <w:rPr>
          <w:sz w:val="26"/>
          <w:szCs w:val="26"/>
        </w:rPr>
        <w:t xml:space="preserve"> </w:t>
      </w:r>
      <w:r w:rsidRPr="00D06A16">
        <w:rPr>
          <w:sz w:val="26"/>
          <w:szCs w:val="26"/>
        </w:rPr>
        <w:t>ЧС.</w:t>
      </w:r>
    </w:p>
    <w:p w:rsidR="00715C6E" w:rsidRDefault="00715C6E" w:rsidP="00521003">
      <w:pPr>
        <w:spacing w:after="0" w:line="240" w:lineRule="auto"/>
        <w:ind w:left="1691" w:right="0" w:hanging="10"/>
        <w:rPr>
          <w:sz w:val="26"/>
          <w:szCs w:val="26"/>
          <w:vertAlign w:val="superscript"/>
        </w:rPr>
      </w:pPr>
    </w:p>
    <w:p w:rsidR="00715C6E" w:rsidRDefault="00715C6E" w:rsidP="00D06A16">
      <w:pPr>
        <w:spacing w:after="0" w:line="240" w:lineRule="auto"/>
        <w:ind w:left="1691" w:right="0" w:hanging="10"/>
        <w:jc w:val="left"/>
        <w:rPr>
          <w:sz w:val="26"/>
          <w:szCs w:val="26"/>
          <w:vertAlign w:val="superscript"/>
        </w:rPr>
      </w:pPr>
    </w:p>
    <w:p w:rsidR="00FA20D2" w:rsidRDefault="00715C6E" w:rsidP="00715C6E">
      <w:pPr>
        <w:spacing w:after="0" w:line="240" w:lineRule="auto"/>
        <w:ind w:right="0" w:hanging="10"/>
        <w:jc w:val="center"/>
        <w:rPr>
          <w:b/>
          <w:sz w:val="26"/>
          <w:szCs w:val="26"/>
        </w:rPr>
      </w:pPr>
      <w:r w:rsidRPr="00715C6E">
        <w:rPr>
          <w:b/>
          <w:sz w:val="26"/>
          <w:szCs w:val="26"/>
          <w:lang w:val="en-US"/>
        </w:rPr>
        <w:t>VII</w:t>
      </w:r>
      <w:r w:rsidR="007466CE" w:rsidRPr="00715C6E">
        <w:rPr>
          <w:b/>
          <w:sz w:val="26"/>
          <w:szCs w:val="26"/>
        </w:rPr>
        <w:t>. УЧЕБНО-МАТЕРИАЛЬНАЯ БАЗА</w:t>
      </w:r>
    </w:p>
    <w:p w:rsidR="00715C6E" w:rsidRPr="00715C6E" w:rsidRDefault="00715C6E" w:rsidP="00715C6E">
      <w:pPr>
        <w:spacing w:after="0" w:line="240" w:lineRule="auto"/>
        <w:ind w:right="0" w:hanging="10"/>
        <w:jc w:val="center"/>
        <w:rPr>
          <w:b/>
          <w:sz w:val="26"/>
          <w:szCs w:val="26"/>
        </w:rPr>
      </w:pPr>
    </w:p>
    <w:p w:rsidR="00FA20D2" w:rsidRPr="00D06A16" w:rsidRDefault="007466CE" w:rsidP="00715C6E">
      <w:pPr>
        <w:spacing w:after="0" w:line="240" w:lineRule="auto"/>
        <w:ind w:right="0" w:firstLine="567"/>
        <w:jc w:val="left"/>
        <w:rPr>
          <w:sz w:val="26"/>
          <w:szCs w:val="26"/>
        </w:rPr>
      </w:pPr>
      <w:r w:rsidRPr="00D06A16">
        <w:rPr>
          <w:sz w:val="26"/>
          <w:szCs w:val="26"/>
        </w:rPr>
        <w:t>7.1 Учебные объекты.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В целях эффективной реализации Программы в организациях рекомендуется иметь:</w:t>
      </w:r>
      <w:r w:rsidR="00521003" w:rsidRPr="007D5A0E">
        <w:rPr>
          <w:sz w:val="26"/>
          <w:szCs w:val="26"/>
        </w:rPr>
        <w:t xml:space="preserve"> </w:t>
      </w:r>
      <w:r w:rsidRPr="00D06A16">
        <w:rPr>
          <w:sz w:val="26"/>
          <w:szCs w:val="26"/>
        </w:rPr>
        <w:t>с численностью работников до 200 человек комплект средств обеспечения учебного процесса в области ГО и защиты от ЧС, один уголок по</w:t>
      </w:r>
      <w:r w:rsidR="00715C6E" w:rsidRPr="00715C6E">
        <w:rPr>
          <w:sz w:val="26"/>
          <w:szCs w:val="26"/>
        </w:rPr>
        <w:t xml:space="preserve"> </w:t>
      </w:r>
      <w:r w:rsidRPr="00D06A16">
        <w:rPr>
          <w:sz w:val="26"/>
          <w:szCs w:val="26"/>
        </w:rPr>
        <w:t>ГО и ЧС (далее - уголок ГОЧС); с численностью работников свыше 200 человек — учебный кабинет, учебную площадку и по одному уголку ГОЧС в каждом административном и производственном здании.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 xml:space="preserve">Средства обеспечения учебного процесса в области ГО и защиты от ЧС </w:t>
      </w:r>
      <w:r w:rsidRPr="00D06A16">
        <w:rPr>
          <w:noProof/>
          <w:sz w:val="26"/>
          <w:szCs w:val="26"/>
        </w:rPr>
        <w:drawing>
          <wp:inline distT="0" distB="0" distL="0" distR="0">
            <wp:extent cx="94526" cy="15244"/>
            <wp:effectExtent l="0" t="0" r="0" b="0"/>
            <wp:docPr id="20078" name="Picture 20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8" name="Picture 200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52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A16">
        <w:rPr>
          <w:sz w:val="26"/>
          <w:szCs w:val="26"/>
        </w:rPr>
        <w:t xml:space="preserve"> приборы, оборудование, инструменты, учебно-наглядные пособия, компьютеры, информационно-телекоммуникационные сети, аппаратно</w:t>
      </w:r>
      <w:r w:rsidR="00715C6E" w:rsidRPr="00715C6E">
        <w:rPr>
          <w:sz w:val="26"/>
          <w:szCs w:val="26"/>
        </w:rPr>
        <w:t>-</w:t>
      </w:r>
      <w:r w:rsidRPr="00D06A16">
        <w:rPr>
          <w:sz w:val="26"/>
          <w:szCs w:val="26"/>
        </w:rPr>
        <w:t>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ЗНТЧС.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Уголок по ГОЧС — информационно-справочный стенд с материалами для пропаганды знаний и информирования населения по вопросам защиты от опасностей, возникающих при военных конфликтах и ЧС.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Учебный кабинет помещение, укомплектованное мебелью и оснащенное средствами обеспечения учебного процесса для проведения занятий.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Учебная площадка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FA20D2" w:rsidRPr="00D06A16" w:rsidRDefault="007466CE" w:rsidP="00715C6E">
      <w:pPr>
        <w:spacing w:after="0" w:line="240" w:lineRule="auto"/>
        <w:ind w:right="0" w:firstLine="567"/>
        <w:jc w:val="left"/>
        <w:rPr>
          <w:sz w:val="26"/>
          <w:szCs w:val="26"/>
        </w:rPr>
      </w:pPr>
      <w:r w:rsidRPr="00D06A16">
        <w:rPr>
          <w:sz w:val="26"/>
          <w:szCs w:val="26"/>
        </w:rPr>
        <w:t>7.2 Средства обеспечения учебного процесса в области гражданской обороны и защиты от чрезвычайных ситуаций.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7.2.1 Нормативно-правовое обеспечение:</w:t>
      </w:r>
    </w:p>
    <w:p w:rsidR="00FA20D2" w:rsidRPr="00D06A16" w:rsidRDefault="007466CE" w:rsidP="00715C6E">
      <w:pPr>
        <w:numPr>
          <w:ilvl w:val="0"/>
          <w:numId w:val="10"/>
        </w:numPr>
        <w:spacing w:after="0" w:line="240" w:lineRule="auto"/>
        <w:ind w:left="0"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Конституция Российской Федерации.</w:t>
      </w:r>
    </w:p>
    <w:p w:rsidR="00FA20D2" w:rsidRPr="00D06A16" w:rsidRDefault="007466CE" w:rsidP="00715C6E">
      <w:pPr>
        <w:numPr>
          <w:ilvl w:val="0"/>
          <w:numId w:val="10"/>
        </w:numPr>
        <w:spacing w:after="0" w:line="240" w:lineRule="auto"/>
        <w:ind w:left="0"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FA20D2" w:rsidRPr="00D06A16" w:rsidRDefault="00715C6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715C6E">
        <w:rPr>
          <w:sz w:val="26"/>
          <w:szCs w:val="26"/>
        </w:rPr>
        <w:t>3</w:t>
      </w:r>
      <w:r w:rsidR="007466CE" w:rsidRPr="00D06A16">
        <w:rPr>
          <w:sz w:val="26"/>
          <w:szCs w:val="26"/>
        </w:rPr>
        <w:t>. Федеральный закон от 12 февраля 1998 г. № 28-ФЗ «О гражданской обороне».</w:t>
      </w:r>
    </w:p>
    <w:p w:rsidR="00FA20D2" w:rsidRPr="00D06A16" w:rsidRDefault="007466CE" w:rsidP="00715C6E">
      <w:pPr>
        <w:numPr>
          <w:ilvl w:val="0"/>
          <w:numId w:val="11"/>
        </w:numPr>
        <w:spacing w:after="0" w:line="240" w:lineRule="auto"/>
        <w:ind w:left="0"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Федеральный закон от 21 декабря 1994 г. № 69-ФЗ «О пожарной безопасности»;</w:t>
      </w:r>
    </w:p>
    <w:p w:rsidR="00FA20D2" w:rsidRPr="00D06A16" w:rsidRDefault="007466CE" w:rsidP="00715C6E">
      <w:pPr>
        <w:numPr>
          <w:ilvl w:val="0"/>
          <w:numId w:val="11"/>
        </w:numPr>
        <w:spacing w:after="0" w:line="240" w:lineRule="auto"/>
        <w:ind w:left="0"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FA20D2" w:rsidRPr="00D06A16" w:rsidRDefault="007466CE" w:rsidP="00715C6E">
      <w:pPr>
        <w:numPr>
          <w:ilvl w:val="0"/>
          <w:numId w:val="11"/>
        </w:numPr>
        <w:spacing w:after="0" w:line="240" w:lineRule="auto"/>
        <w:ind w:left="0" w:right="0" w:firstLine="567"/>
        <w:rPr>
          <w:sz w:val="26"/>
          <w:szCs w:val="26"/>
        </w:rPr>
      </w:pPr>
      <w:r w:rsidRPr="00D06A16">
        <w:rPr>
          <w:sz w:val="26"/>
          <w:szCs w:val="26"/>
        </w:rPr>
        <w:lastRenderedPageBreak/>
        <w:t>Постановление Правительства Российской Федерации от 2 ноября 20</w:t>
      </w:r>
      <w:r w:rsidR="00715C6E" w:rsidRPr="00715C6E">
        <w:rPr>
          <w:sz w:val="26"/>
          <w:szCs w:val="26"/>
        </w:rPr>
        <w:t>00</w:t>
      </w:r>
      <w:r w:rsidRPr="00D06A16">
        <w:rPr>
          <w:sz w:val="26"/>
          <w:szCs w:val="26"/>
        </w:rPr>
        <w:t xml:space="preserve"> г. № 841 «Об утверждении Положения о подготовке населения в области гражданской обороны».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7.2.2 Учебно-методическое и информационное обеспечение: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Учебно-методические пособия содержащие материалы необходимые для реализации обучения по темам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FA20D2" w:rsidRPr="00D06A16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7.2.3 Материально-техническое обеспечение:</w:t>
      </w:r>
    </w:p>
    <w:p w:rsidR="00FA20D2" w:rsidRDefault="007466CE" w:rsidP="00715C6E">
      <w:pPr>
        <w:spacing w:after="0" w:line="240" w:lineRule="auto"/>
        <w:ind w:right="0" w:firstLine="567"/>
        <w:rPr>
          <w:sz w:val="26"/>
          <w:szCs w:val="26"/>
        </w:rPr>
      </w:pPr>
      <w:r w:rsidRPr="00D06A16">
        <w:rPr>
          <w:sz w:val="26"/>
          <w:szCs w:val="26"/>
        </w:rPr>
        <w:t>компьютеры с установленным ПО; мультимедийный проектор, экран или интерактивная доска; робот-тренажер, манекен для отработки приемов оказания первой помощи; макеты защитных сооружений, систем связи и оповещения, оборудования для проведения АСДЩР; плакаты; презентации лекций.</w:t>
      </w:r>
    </w:p>
    <w:p w:rsidR="00F44486" w:rsidRDefault="00F44486" w:rsidP="00715C6E">
      <w:pPr>
        <w:spacing w:after="0" w:line="240" w:lineRule="auto"/>
        <w:ind w:right="0" w:firstLine="567"/>
        <w:rPr>
          <w:sz w:val="26"/>
          <w:szCs w:val="26"/>
        </w:rPr>
      </w:pPr>
    </w:p>
    <w:p w:rsidR="00F44486" w:rsidRDefault="00F44486" w:rsidP="00715C6E">
      <w:pPr>
        <w:spacing w:after="0" w:line="240" w:lineRule="auto"/>
        <w:ind w:right="0" w:firstLine="567"/>
        <w:rPr>
          <w:sz w:val="26"/>
          <w:szCs w:val="26"/>
        </w:rPr>
      </w:pPr>
    </w:p>
    <w:p w:rsidR="00F44486" w:rsidRDefault="00F44486" w:rsidP="00F44486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Директор МКУ «Центр гражданской </w:t>
      </w:r>
    </w:p>
    <w:p w:rsidR="00F44486" w:rsidRDefault="00F44486" w:rsidP="00F44486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защиты города </w:t>
      </w:r>
      <w:proofErr w:type="gramStart"/>
      <w:r>
        <w:rPr>
          <w:sz w:val="26"/>
          <w:szCs w:val="26"/>
        </w:rPr>
        <w:t xml:space="preserve">Костромы»   </w:t>
      </w:r>
      <w:proofErr w:type="gramEnd"/>
      <w:r>
        <w:rPr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С. А. Ведров</w:t>
      </w:r>
    </w:p>
    <w:p w:rsidR="00F44486" w:rsidRDefault="00F44486" w:rsidP="00F44486">
      <w:pPr>
        <w:spacing w:after="0" w:line="240" w:lineRule="auto"/>
        <w:ind w:right="0" w:firstLine="0"/>
        <w:rPr>
          <w:sz w:val="26"/>
          <w:szCs w:val="26"/>
        </w:rPr>
      </w:pPr>
    </w:p>
    <w:p w:rsidR="00F44486" w:rsidRDefault="00F44486" w:rsidP="00F44486">
      <w:pPr>
        <w:spacing w:after="0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>Начальник курсов гражданской защиты                                                  А. Л. Бабкина</w:t>
      </w:r>
    </w:p>
    <w:sectPr w:rsidR="00F44486" w:rsidSect="00715C6E">
      <w:headerReference w:type="even" r:id="rId19"/>
      <w:headerReference w:type="default" r:id="rId20"/>
      <w:headerReference w:type="first" r:id="rId21"/>
      <w:footnotePr>
        <w:numRestart w:val="eachPage"/>
      </w:footnotePr>
      <w:pgSz w:w="11981" w:h="16834"/>
      <w:pgMar w:top="1087" w:right="97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AC" w:rsidRDefault="004E5AAC">
      <w:pPr>
        <w:spacing w:after="0" w:line="240" w:lineRule="auto"/>
      </w:pPr>
      <w:r>
        <w:separator/>
      </w:r>
    </w:p>
  </w:endnote>
  <w:endnote w:type="continuationSeparator" w:id="0">
    <w:p w:rsidR="004E5AAC" w:rsidRDefault="004E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AC" w:rsidRDefault="004E5AAC">
      <w:pPr>
        <w:spacing w:after="0" w:line="296" w:lineRule="auto"/>
        <w:ind w:left="120" w:right="0" w:firstLine="5"/>
      </w:pPr>
      <w:r>
        <w:separator/>
      </w:r>
    </w:p>
  </w:footnote>
  <w:footnote w:type="continuationSeparator" w:id="0">
    <w:p w:rsidR="004E5AAC" w:rsidRDefault="004E5AAC">
      <w:pPr>
        <w:spacing w:after="0" w:line="296" w:lineRule="auto"/>
        <w:ind w:left="120" w:right="0" w:firstLine="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0" w:line="259" w:lineRule="auto"/>
      <w:ind w:left="5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0" w:line="259" w:lineRule="auto"/>
      <w:ind w:left="5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486" w:rsidRPr="00F44486">
      <w:rPr>
        <w:noProof/>
        <w:sz w:val="24"/>
      </w:rPr>
      <w:t>9</w:t>
    </w:r>
    <w:r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0" w:line="259" w:lineRule="auto"/>
      <w:ind w:left="56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0" w:line="259" w:lineRule="auto"/>
      <w:ind w:left="43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0" w:line="259" w:lineRule="auto"/>
      <w:ind w:left="43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486" w:rsidRPr="00F44486">
      <w:rPr>
        <w:noProof/>
        <w:sz w:val="24"/>
      </w:rPr>
      <w:t>13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E" w:rsidRDefault="00715C6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214"/>
    <w:multiLevelType w:val="hybridMultilevel"/>
    <w:tmpl w:val="2C202F4A"/>
    <w:lvl w:ilvl="0" w:tplc="37CAC64E">
      <w:start w:val="4"/>
      <w:numFmt w:val="decimal"/>
      <w:suff w:val="space"/>
      <w:lvlText w:val="%1."/>
      <w:lvlJc w:val="left"/>
      <w:pPr>
        <w:ind w:left="5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08BE06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8AE46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784737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560C36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96A4CC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F68FDC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6FC3378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763FF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F4A33"/>
    <w:multiLevelType w:val="hybridMultilevel"/>
    <w:tmpl w:val="5E02D272"/>
    <w:lvl w:ilvl="0" w:tplc="7E389D8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5FC3FD6"/>
    <w:multiLevelType w:val="hybridMultilevel"/>
    <w:tmpl w:val="18B2BFC6"/>
    <w:lvl w:ilvl="0" w:tplc="9FA28F58">
      <w:start w:val="1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C27270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EC47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1CBCE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800392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523BE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3AB33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321BF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DC8FB9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A6112"/>
    <w:multiLevelType w:val="hybridMultilevel"/>
    <w:tmpl w:val="464668CA"/>
    <w:lvl w:ilvl="0" w:tplc="64FC6EB4">
      <w:start w:val="4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001D7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8DAC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CA6E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72EA5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283B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321DA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C4E6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6221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71535"/>
    <w:multiLevelType w:val="hybridMultilevel"/>
    <w:tmpl w:val="09322860"/>
    <w:lvl w:ilvl="0" w:tplc="566E35C4">
      <w:start w:val="4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650D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68F80E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CC79B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BE7D66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FC3EB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B2D0D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9A563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C6C2B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00149"/>
    <w:multiLevelType w:val="hybridMultilevel"/>
    <w:tmpl w:val="15A6F7AA"/>
    <w:lvl w:ilvl="0" w:tplc="CE38C23C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3EBDE2">
      <w:start w:val="1"/>
      <w:numFmt w:val="lowerLetter"/>
      <w:lvlText w:val="%2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985666">
      <w:start w:val="1"/>
      <w:numFmt w:val="lowerRoman"/>
      <w:lvlText w:val="%3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2838C6">
      <w:start w:val="1"/>
      <w:numFmt w:val="decimal"/>
      <w:lvlText w:val="%4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6AAC42">
      <w:start w:val="1"/>
      <w:numFmt w:val="lowerLetter"/>
      <w:lvlText w:val="%5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700448">
      <w:start w:val="1"/>
      <w:numFmt w:val="lowerRoman"/>
      <w:lvlText w:val="%6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484846">
      <w:start w:val="1"/>
      <w:numFmt w:val="decimal"/>
      <w:lvlText w:val="%7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6CC9C8">
      <w:start w:val="1"/>
      <w:numFmt w:val="lowerLetter"/>
      <w:lvlText w:val="%8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31E4994">
      <w:start w:val="1"/>
      <w:numFmt w:val="lowerRoman"/>
      <w:lvlText w:val="%9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D210C9"/>
    <w:multiLevelType w:val="hybridMultilevel"/>
    <w:tmpl w:val="47C028C4"/>
    <w:lvl w:ilvl="0" w:tplc="6F5228B2">
      <w:start w:val="4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2A7D70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3A9A1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9125FB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A2BC7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5AFC2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E6587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1AE76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3A249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401D5"/>
    <w:multiLevelType w:val="hybridMultilevel"/>
    <w:tmpl w:val="555C02B6"/>
    <w:lvl w:ilvl="0" w:tplc="A8CABDAE">
      <w:start w:val="1"/>
      <w:numFmt w:val="upperRoman"/>
      <w:suff w:val="space"/>
      <w:lvlText w:val="%1."/>
      <w:lvlJc w:val="left"/>
      <w:pPr>
        <w:ind w:left="19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 w15:restartNumberingAfterBreak="0">
    <w:nsid w:val="489B1407"/>
    <w:multiLevelType w:val="hybridMultilevel"/>
    <w:tmpl w:val="47B8AA38"/>
    <w:lvl w:ilvl="0" w:tplc="904A0726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765A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6142C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5ECD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9475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88481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D01A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FCE71B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BA0D0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1837A8"/>
    <w:multiLevelType w:val="hybridMultilevel"/>
    <w:tmpl w:val="AAD4378E"/>
    <w:lvl w:ilvl="0" w:tplc="C34E0AF8">
      <w:start w:val="1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3C01D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85F5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E527A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9A640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88D34A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4427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6D44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8A1F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7D3B9B"/>
    <w:multiLevelType w:val="hybridMultilevel"/>
    <w:tmpl w:val="13C4CA74"/>
    <w:lvl w:ilvl="0" w:tplc="66AA1E54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5AEFB4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7CAA6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BEE02B8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60E8F2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1E072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2D6BF9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3C7DD8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21C976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045BF8"/>
    <w:multiLevelType w:val="hybridMultilevel"/>
    <w:tmpl w:val="55227478"/>
    <w:lvl w:ilvl="0" w:tplc="36E69A20">
      <w:start w:val="4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784FE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602CC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BE8D4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7C34A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12873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42E2F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080D9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12E62D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AF2A46"/>
    <w:multiLevelType w:val="hybridMultilevel"/>
    <w:tmpl w:val="0532A358"/>
    <w:lvl w:ilvl="0" w:tplc="019288DC">
      <w:start w:val="1"/>
      <w:numFmt w:val="decimal"/>
      <w:suff w:val="space"/>
      <w:lvlText w:val="%1."/>
      <w:lvlJc w:val="left"/>
      <w:pPr>
        <w:ind w:left="12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9CC97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B8CA3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BECED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CE5D9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994952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44B23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0AF59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BA688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D2"/>
    <w:rsid w:val="000B5360"/>
    <w:rsid w:val="004C5EF8"/>
    <w:rsid w:val="004E5AAC"/>
    <w:rsid w:val="00521003"/>
    <w:rsid w:val="00715C6E"/>
    <w:rsid w:val="007466CE"/>
    <w:rsid w:val="007D5A0E"/>
    <w:rsid w:val="00896765"/>
    <w:rsid w:val="00D06A16"/>
    <w:rsid w:val="00E1537F"/>
    <w:rsid w:val="00F3320C"/>
    <w:rsid w:val="00F44486"/>
    <w:rsid w:val="00F83DB1"/>
    <w:rsid w:val="00FA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54D"/>
  <w15:docId w15:val="{698B6837-6A3F-4A9D-AB6D-08AF210D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ind w:right="65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"/>
      <w:ind w:left="858" w:right="9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96" w:lineRule="auto"/>
      <w:ind w:left="120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06A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cp:lastModifiedBy>Курсы ГЗ</cp:lastModifiedBy>
  <cp:revision>5</cp:revision>
  <cp:lastPrinted>2021-03-15T08:02:00Z</cp:lastPrinted>
  <dcterms:created xsi:type="dcterms:W3CDTF">2021-03-10T08:46:00Z</dcterms:created>
  <dcterms:modified xsi:type="dcterms:W3CDTF">2021-03-15T08:03:00Z</dcterms:modified>
</cp:coreProperties>
</file>