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7B" w:rsidRDefault="00DF5C7B" w:rsidP="00DF5C7B">
      <w:pPr>
        <w:spacing w:after="0" w:line="240" w:lineRule="atLeast"/>
        <w:ind w:firstLine="709"/>
        <w:jc w:val="center"/>
        <w:rPr>
          <w:rFonts w:ascii="Times New Roman" w:hAnsi="Times New Roman" w:cs="Times New Roman"/>
          <w:b/>
          <w:sz w:val="26"/>
          <w:szCs w:val="26"/>
        </w:rPr>
      </w:pPr>
      <w:r w:rsidRPr="00B56F86">
        <w:rPr>
          <w:rFonts w:ascii="Times New Roman" w:hAnsi="Times New Roman" w:cs="Times New Roman"/>
          <w:b/>
          <w:sz w:val="26"/>
          <w:szCs w:val="26"/>
        </w:rPr>
        <w:t>Антитеррор</w:t>
      </w:r>
    </w:p>
    <w:p w:rsidR="00DF5C7B" w:rsidRPr="00B56F86" w:rsidRDefault="00DF5C7B" w:rsidP="00DF5C7B">
      <w:pPr>
        <w:spacing w:after="0" w:line="240" w:lineRule="atLeast"/>
        <w:ind w:firstLine="709"/>
        <w:jc w:val="center"/>
        <w:rPr>
          <w:rFonts w:ascii="Times New Roman" w:hAnsi="Times New Roman" w:cs="Times New Roman"/>
          <w:b/>
          <w:sz w:val="26"/>
          <w:szCs w:val="26"/>
        </w:rPr>
      </w:pP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xml:space="preserve">Правовую основу антитеррористической деятельности составляют Конституция Российской Федерации, общепризнанные принципы и нормы международного права, международные договоры и соглашения Российской Федерации, Федеральные законы Российской Федерации (от 6 марта 2006 года </w:t>
      </w:r>
      <w:r>
        <w:rPr>
          <w:rFonts w:ascii="Times New Roman" w:hAnsi="Times New Roman" w:cs="Times New Roman"/>
          <w:sz w:val="26"/>
          <w:szCs w:val="26"/>
        </w:rPr>
        <w:t xml:space="preserve">          </w:t>
      </w:r>
      <w:r w:rsidRPr="003B6E02">
        <w:rPr>
          <w:rFonts w:ascii="Times New Roman" w:hAnsi="Times New Roman" w:cs="Times New Roman"/>
          <w:sz w:val="26"/>
          <w:szCs w:val="26"/>
        </w:rPr>
        <w:t>№ 35-Ф3 «О противодействии терроризму», от 25 июля 2002 года № 114-ФЗ «О противодействии экстремистской деятельности»</w:t>
      </w:r>
      <w:r>
        <w:rPr>
          <w:rFonts w:ascii="Times New Roman" w:hAnsi="Times New Roman" w:cs="Times New Roman"/>
          <w:sz w:val="26"/>
          <w:szCs w:val="26"/>
        </w:rPr>
        <w:t xml:space="preserve">, </w:t>
      </w:r>
      <w:r w:rsidRPr="00585863">
        <w:rPr>
          <w:rFonts w:ascii="Times New Roman" w:hAnsi="Times New Roman" w:cs="Times New Roman"/>
          <w:sz w:val="26"/>
          <w:szCs w:val="26"/>
        </w:rPr>
        <w:t>Указ Президента Российской Федерации от 14 июня 2012 года  № 851</w:t>
      </w:r>
      <w:r>
        <w:rPr>
          <w:rFonts w:ascii="Times New Roman" w:hAnsi="Times New Roman" w:cs="Times New Roman"/>
          <w:sz w:val="26"/>
          <w:szCs w:val="26"/>
        </w:rPr>
        <w:t xml:space="preserve">, </w:t>
      </w:r>
      <w:r w:rsidRPr="003B6E02">
        <w:rPr>
          <w:rFonts w:ascii="Times New Roman" w:hAnsi="Times New Roman" w:cs="Times New Roman"/>
          <w:sz w:val="26"/>
          <w:szCs w:val="26"/>
        </w:rPr>
        <w:t>постановлени</w:t>
      </w:r>
      <w:r>
        <w:rPr>
          <w:rFonts w:ascii="Times New Roman" w:hAnsi="Times New Roman" w:cs="Times New Roman"/>
          <w:sz w:val="26"/>
          <w:szCs w:val="26"/>
        </w:rPr>
        <w:t>я</w:t>
      </w:r>
      <w:r w:rsidRPr="003B6E02">
        <w:rPr>
          <w:rFonts w:ascii="Times New Roman" w:hAnsi="Times New Roman" w:cs="Times New Roman"/>
          <w:sz w:val="26"/>
          <w:szCs w:val="26"/>
        </w:rPr>
        <w:t xml:space="preserve"> Правительства РФ</w:t>
      </w:r>
      <w:r>
        <w:rPr>
          <w:rFonts w:ascii="Times New Roman" w:hAnsi="Times New Roman" w:cs="Times New Roman"/>
          <w:sz w:val="26"/>
          <w:szCs w:val="26"/>
        </w:rPr>
        <w:t xml:space="preserve"> </w:t>
      </w:r>
      <w:r w:rsidRPr="003B6E02">
        <w:rPr>
          <w:rFonts w:ascii="Times New Roman" w:hAnsi="Times New Roman" w:cs="Times New Roman"/>
          <w:sz w:val="26"/>
          <w:szCs w:val="26"/>
        </w:rPr>
        <w:t>утвержд</w:t>
      </w:r>
      <w:r>
        <w:rPr>
          <w:rFonts w:ascii="Times New Roman" w:hAnsi="Times New Roman" w:cs="Times New Roman"/>
          <w:sz w:val="26"/>
          <w:szCs w:val="26"/>
        </w:rPr>
        <w:t>ающие</w:t>
      </w:r>
      <w:r w:rsidRPr="003B6E02">
        <w:rPr>
          <w:rFonts w:ascii="Times New Roman" w:hAnsi="Times New Roman" w:cs="Times New Roman"/>
          <w:sz w:val="26"/>
          <w:szCs w:val="26"/>
        </w:rPr>
        <w:t xml:space="preserve"> требовани</w:t>
      </w:r>
      <w:r>
        <w:rPr>
          <w:rFonts w:ascii="Times New Roman" w:hAnsi="Times New Roman" w:cs="Times New Roman"/>
          <w:sz w:val="26"/>
          <w:szCs w:val="26"/>
        </w:rPr>
        <w:t>я</w:t>
      </w:r>
      <w:r w:rsidRPr="003B6E02">
        <w:rPr>
          <w:rFonts w:ascii="Times New Roman" w:hAnsi="Times New Roman" w:cs="Times New Roman"/>
          <w:sz w:val="26"/>
          <w:szCs w:val="26"/>
        </w:rPr>
        <w:t xml:space="preserve"> к антитеррористической защищенности </w:t>
      </w:r>
      <w:r>
        <w:rPr>
          <w:rFonts w:ascii="Times New Roman" w:hAnsi="Times New Roman" w:cs="Times New Roman"/>
          <w:sz w:val="26"/>
          <w:szCs w:val="26"/>
        </w:rPr>
        <w:t xml:space="preserve">различных </w:t>
      </w:r>
      <w:r w:rsidRPr="003B6E02">
        <w:rPr>
          <w:rFonts w:ascii="Times New Roman" w:hAnsi="Times New Roman" w:cs="Times New Roman"/>
          <w:sz w:val="26"/>
          <w:szCs w:val="26"/>
        </w:rPr>
        <w:t>объектов (территорий)</w:t>
      </w:r>
      <w:r>
        <w:rPr>
          <w:rFonts w:ascii="Times New Roman" w:hAnsi="Times New Roman" w:cs="Times New Roman"/>
          <w:sz w:val="26"/>
          <w:szCs w:val="26"/>
        </w:rPr>
        <w:t xml:space="preserve"> и утверждения</w:t>
      </w:r>
      <w:r w:rsidRPr="003B6E02">
        <w:rPr>
          <w:rFonts w:ascii="Times New Roman" w:hAnsi="Times New Roman" w:cs="Times New Roman"/>
          <w:sz w:val="26"/>
          <w:szCs w:val="26"/>
        </w:rPr>
        <w:t xml:space="preserve"> формы</w:t>
      </w:r>
      <w:r>
        <w:rPr>
          <w:rFonts w:ascii="Times New Roman" w:hAnsi="Times New Roman" w:cs="Times New Roman"/>
          <w:sz w:val="26"/>
          <w:szCs w:val="26"/>
        </w:rPr>
        <w:t xml:space="preserve"> паспорта</w:t>
      </w:r>
      <w:r w:rsidRPr="003B6E02">
        <w:rPr>
          <w:rFonts w:ascii="Times New Roman" w:hAnsi="Times New Roman" w:cs="Times New Roman"/>
          <w:sz w:val="26"/>
          <w:szCs w:val="26"/>
        </w:rPr>
        <w:t xml:space="preserve"> безопасности этих объектов (территорий)»</w:t>
      </w:r>
      <w:r>
        <w:rPr>
          <w:rFonts w:ascii="Times New Roman" w:hAnsi="Times New Roman" w:cs="Times New Roman"/>
          <w:sz w:val="26"/>
          <w:szCs w:val="26"/>
        </w:rPr>
        <w:t>.</w:t>
      </w:r>
      <w:r w:rsidRPr="003B6E02">
        <w:rPr>
          <w:rFonts w:ascii="Times New Roman" w:hAnsi="Times New Roman" w:cs="Times New Roman"/>
          <w:sz w:val="26"/>
          <w:szCs w:val="26"/>
        </w:rPr>
        <w:t xml:space="preserve"> </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Федеральный закон «О противодействии терроризму» предусматривает применение следующие основные понятия:</w:t>
      </w:r>
    </w:p>
    <w:p w:rsidR="00DF5C7B" w:rsidRDefault="00DF5C7B" w:rsidP="00DF5C7B">
      <w:pPr>
        <w:spacing w:after="0" w:line="240" w:lineRule="atLeast"/>
        <w:ind w:firstLine="709"/>
        <w:jc w:val="both"/>
      </w:pPr>
      <w:r w:rsidRPr="005146CF">
        <w:rPr>
          <w:rFonts w:ascii="Times New Roman" w:hAnsi="Times New Roman" w:cs="Times New Roman"/>
          <w:b/>
          <w:bCs/>
          <w:sz w:val="26"/>
          <w:szCs w:val="26"/>
        </w:rPr>
        <w:t xml:space="preserve">Терроризм </w:t>
      </w:r>
      <w:r w:rsidRPr="003B6E02">
        <w:rPr>
          <w:rFonts w:ascii="Times New Roman" w:hAnsi="Times New Roman" w:cs="Times New Roman"/>
          <w:sz w:val="26"/>
          <w:szCs w:val="26"/>
        </w:rPr>
        <w:t>–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sidRPr="00757E5F">
        <w:t xml:space="preserve"> </w:t>
      </w:r>
    </w:p>
    <w:p w:rsidR="00DF5C7B" w:rsidRDefault="00DF5C7B" w:rsidP="00DF5C7B">
      <w:pPr>
        <w:spacing w:after="0" w:line="240" w:lineRule="atLeast"/>
        <w:jc w:val="both"/>
      </w:pPr>
      <w:r>
        <w:rPr>
          <w:rFonts w:ascii="Times New Roman" w:hAnsi="Times New Roman" w:cs="Times New Roman"/>
          <w:sz w:val="26"/>
          <w:szCs w:val="26"/>
        </w:rPr>
        <w:t xml:space="preserve">           </w:t>
      </w:r>
      <w:r w:rsidRPr="005146CF">
        <w:rPr>
          <w:rFonts w:ascii="Times New Roman" w:hAnsi="Times New Roman" w:cs="Times New Roman"/>
          <w:b/>
          <w:bCs/>
          <w:sz w:val="26"/>
          <w:szCs w:val="26"/>
        </w:rPr>
        <w:t>Террористический акт</w:t>
      </w:r>
      <w:r w:rsidRPr="003B6E02">
        <w:rPr>
          <w:rFonts w:ascii="Times New Roman" w:hAnsi="Times New Roman" w:cs="Times New Roman"/>
          <w:sz w:val="26"/>
          <w:szCs w:val="26"/>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sidRPr="006F723C">
        <w:t xml:space="preserve"> </w:t>
      </w:r>
    </w:p>
    <w:p w:rsidR="00DF5C7B" w:rsidRPr="00920C26" w:rsidRDefault="00DF5C7B" w:rsidP="00DF5C7B">
      <w:pPr>
        <w:spacing w:after="0" w:line="240" w:lineRule="atLeast"/>
        <w:ind w:firstLine="709"/>
        <w:jc w:val="both"/>
        <w:rPr>
          <w:rFonts w:ascii="Times New Roman" w:hAnsi="Times New Roman" w:cs="Times New Roman"/>
          <w:sz w:val="26"/>
          <w:szCs w:val="26"/>
          <w:u w:val="single"/>
        </w:rPr>
      </w:pPr>
      <w:r w:rsidRPr="00920C26">
        <w:rPr>
          <w:rFonts w:ascii="Times New Roman" w:hAnsi="Times New Roman" w:cs="Times New Roman"/>
          <w:sz w:val="26"/>
          <w:szCs w:val="26"/>
          <w:u w:val="single"/>
        </w:rPr>
        <w:t>Основные цели террористических актов:</w:t>
      </w:r>
    </w:p>
    <w:p w:rsidR="00DF5C7B" w:rsidRPr="00757E5F" w:rsidRDefault="00DF5C7B" w:rsidP="00DF5C7B">
      <w:pPr>
        <w:spacing w:after="0" w:line="240" w:lineRule="atLeast"/>
        <w:ind w:firstLine="709"/>
        <w:jc w:val="both"/>
        <w:rPr>
          <w:rFonts w:ascii="Times New Roman" w:hAnsi="Times New Roman" w:cs="Times New Roman"/>
          <w:sz w:val="26"/>
          <w:szCs w:val="26"/>
        </w:rPr>
      </w:pPr>
      <w:r w:rsidRPr="00757E5F">
        <w:rPr>
          <w:rFonts w:ascii="Times New Roman" w:hAnsi="Times New Roman" w:cs="Times New Roman"/>
          <w:sz w:val="26"/>
          <w:szCs w:val="26"/>
        </w:rPr>
        <w:t>- желание посеять страх среди населения;</w:t>
      </w:r>
    </w:p>
    <w:p w:rsidR="00DF5C7B" w:rsidRPr="00757E5F" w:rsidRDefault="00DF5C7B" w:rsidP="00DF5C7B">
      <w:pPr>
        <w:spacing w:after="0" w:line="240" w:lineRule="atLeast"/>
        <w:ind w:firstLine="709"/>
        <w:jc w:val="both"/>
        <w:rPr>
          <w:rFonts w:ascii="Times New Roman" w:hAnsi="Times New Roman" w:cs="Times New Roman"/>
          <w:sz w:val="26"/>
          <w:szCs w:val="26"/>
        </w:rPr>
      </w:pPr>
      <w:r w:rsidRPr="00757E5F">
        <w:rPr>
          <w:rFonts w:ascii="Times New Roman" w:hAnsi="Times New Roman" w:cs="Times New Roman"/>
          <w:sz w:val="26"/>
          <w:szCs w:val="26"/>
        </w:rPr>
        <w:t>- выражение протеста против политики правительства;</w:t>
      </w:r>
    </w:p>
    <w:p w:rsidR="00DF5C7B" w:rsidRPr="00757E5F" w:rsidRDefault="00DF5C7B" w:rsidP="00DF5C7B">
      <w:pPr>
        <w:spacing w:after="0" w:line="240" w:lineRule="atLeast"/>
        <w:ind w:firstLine="709"/>
        <w:jc w:val="both"/>
        <w:rPr>
          <w:rFonts w:ascii="Times New Roman" w:hAnsi="Times New Roman" w:cs="Times New Roman"/>
          <w:sz w:val="26"/>
          <w:szCs w:val="26"/>
        </w:rPr>
      </w:pPr>
      <w:r w:rsidRPr="00757E5F">
        <w:rPr>
          <w:rFonts w:ascii="Times New Roman" w:hAnsi="Times New Roman" w:cs="Times New Roman"/>
          <w:sz w:val="26"/>
          <w:szCs w:val="26"/>
        </w:rPr>
        <w:t>- вымогательство;</w:t>
      </w:r>
    </w:p>
    <w:p w:rsidR="00DF5C7B" w:rsidRPr="00757E5F" w:rsidRDefault="00DF5C7B" w:rsidP="00DF5C7B">
      <w:pPr>
        <w:spacing w:after="0" w:line="240" w:lineRule="atLeast"/>
        <w:ind w:firstLine="709"/>
        <w:jc w:val="both"/>
        <w:rPr>
          <w:rFonts w:ascii="Times New Roman" w:hAnsi="Times New Roman" w:cs="Times New Roman"/>
          <w:sz w:val="26"/>
          <w:szCs w:val="26"/>
        </w:rPr>
      </w:pPr>
      <w:r w:rsidRPr="00757E5F">
        <w:rPr>
          <w:rFonts w:ascii="Times New Roman" w:hAnsi="Times New Roman" w:cs="Times New Roman"/>
          <w:sz w:val="26"/>
          <w:szCs w:val="26"/>
        </w:rPr>
        <w:t>- нанесение экономического ущерба государству или частным фирмам;</w:t>
      </w:r>
    </w:p>
    <w:p w:rsidR="00DF5C7B" w:rsidRPr="00757E5F" w:rsidRDefault="00DF5C7B" w:rsidP="00DF5C7B">
      <w:pPr>
        <w:spacing w:after="0" w:line="240" w:lineRule="atLeast"/>
        <w:ind w:firstLine="709"/>
        <w:jc w:val="both"/>
        <w:rPr>
          <w:rFonts w:ascii="Times New Roman" w:hAnsi="Times New Roman" w:cs="Times New Roman"/>
          <w:sz w:val="26"/>
          <w:szCs w:val="26"/>
        </w:rPr>
      </w:pPr>
      <w:r w:rsidRPr="00757E5F">
        <w:rPr>
          <w:rFonts w:ascii="Times New Roman" w:hAnsi="Times New Roman" w:cs="Times New Roman"/>
          <w:sz w:val="26"/>
          <w:szCs w:val="26"/>
        </w:rPr>
        <w:t>- проведение скрытых террористических актов против своих соперников или</w:t>
      </w:r>
    </w:p>
    <w:p w:rsidR="00DF5C7B" w:rsidRPr="00920C26" w:rsidRDefault="00DF5C7B" w:rsidP="00DF5C7B">
      <w:pPr>
        <w:spacing w:after="0" w:line="240" w:lineRule="atLeast"/>
        <w:ind w:firstLine="709"/>
        <w:jc w:val="both"/>
        <w:rPr>
          <w:rFonts w:ascii="Times New Roman" w:hAnsi="Times New Roman" w:cs="Times New Roman"/>
          <w:sz w:val="26"/>
          <w:szCs w:val="26"/>
          <w:u w:val="single"/>
        </w:rPr>
      </w:pPr>
      <w:r w:rsidRPr="00757E5F">
        <w:rPr>
          <w:rFonts w:ascii="Times New Roman" w:hAnsi="Times New Roman" w:cs="Times New Roman"/>
          <w:sz w:val="26"/>
          <w:szCs w:val="26"/>
        </w:rPr>
        <w:t>правоохранительных органов.</w:t>
      </w:r>
      <w:r w:rsidRPr="00757E5F">
        <w:rPr>
          <w:rFonts w:ascii="Times New Roman" w:hAnsi="Times New Roman" w:cs="Times New Roman"/>
          <w:sz w:val="26"/>
          <w:szCs w:val="26"/>
        </w:rPr>
        <w:cr/>
      </w:r>
      <w:r>
        <w:rPr>
          <w:rFonts w:ascii="Times New Roman" w:hAnsi="Times New Roman" w:cs="Times New Roman"/>
          <w:sz w:val="26"/>
          <w:szCs w:val="26"/>
        </w:rPr>
        <w:t xml:space="preserve">          </w:t>
      </w:r>
      <w:r w:rsidRPr="00920C26">
        <w:rPr>
          <w:rFonts w:ascii="Times New Roman" w:hAnsi="Times New Roman" w:cs="Times New Roman"/>
          <w:sz w:val="26"/>
          <w:szCs w:val="26"/>
          <w:u w:val="single"/>
        </w:rPr>
        <w:t>К основным угрозам террористического характера относятся:</w:t>
      </w:r>
    </w:p>
    <w:p w:rsidR="00DF5C7B" w:rsidRPr="00920C26" w:rsidRDefault="00DF5C7B" w:rsidP="00DF5C7B">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20C26">
        <w:rPr>
          <w:rFonts w:ascii="Times New Roman" w:hAnsi="Times New Roman" w:cs="Times New Roman"/>
          <w:sz w:val="26"/>
          <w:szCs w:val="26"/>
        </w:rPr>
        <w:t>нападение на политические и экономические объекты (захват, подрыв, обстрел);</w:t>
      </w:r>
    </w:p>
    <w:p w:rsidR="00DF5C7B" w:rsidRPr="00920C26" w:rsidRDefault="00DF5C7B" w:rsidP="00DF5C7B">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20C26">
        <w:rPr>
          <w:rFonts w:ascii="Times New Roman" w:hAnsi="Times New Roman" w:cs="Times New Roman"/>
          <w:sz w:val="26"/>
          <w:szCs w:val="26"/>
        </w:rPr>
        <w:t>взрывы в местах массового пребывания людей (метро, вокзалы, транспорт, жилые дома);</w:t>
      </w:r>
    </w:p>
    <w:p w:rsidR="00DF5C7B" w:rsidRPr="00920C26" w:rsidRDefault="00DF5C7B" w:rsidP="00DF5C7B">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20C26">
        <w:rPr>
          <w:rFonts w:ascii="Times New Roman" w:hAnsi="Times New Roman" w:cs="Times New Roman"/>
          <w:sz w:val="26"/>
          <w:szCs w:val="26"/>
        </w:rPr>
        <w:t>захват воздушных судов и других транспортных средств;</w:t>
      </w:r>
    </w:p>
    <w:p w:rsidR="00DF5C7B" w:rsidRPr="00920C26" w:rsidRDefault="00DF5C7B" w:rsidP="00DF5C7B">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20C26">
        <w:rPr>
          <w:rFonts w:ascii="Times New Roman" w:hAnsi="Times New Roman" w:cs="Times New Roman"/>
          <w:sz w:val="26"/>
          <w:szCs w:val="26"/>
        </w:rPr>
        <w:t>нападение на объекты, потенциально опасные для жизни населения в случае их разрушения или нарушения технологического режима;</w:t>
      </w:r>
    </w:p>
    <w:p w:rsidR="00DF5C7B" w:rsidRPr="00920C26" w:rsidRDefault="00DF5C7B" w:rsidP="00DF5C7B">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20C26">
        <w:rPr>
          <w:rFonts w:ascii="Times New Roman" w:hAnsi="Times New Roman" w:cs="Times New Roman"/>
          <w:sz w:val="26"/>
          <w:szCs w:val="26"/>
        </w:rPr>
        <w:t>применение химических и радиоактивных веществ в местах массового пребывания людей;</w:t>
      </w:r>
    </w:p>
    <w:p w:rsidR="00DF5C7B" w:rsidRPr="00920C26" w:rsidRDefault="00DF5C7B" w:rsidP="00DF5C7B">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20C26">
        <w:rPr>
          <w:rFonts w:ascii="Times New Roman" w:hAnsi="Times New Roman" w:cs="Times New Roman"/>
          <w:sz w:val="26"/>
          <w:szCs w:val="26"/>
        </w:rPr>
        <w:t>отравление (заражение) систем водоснабжения, продуктов питания;</w:t>
      </w:r>
    </w:p>
    <w:p w:rsidR="00DF5C7B" w:rsidRDefault="00DF5C7B" w:rsidP="00DF5C7B">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20C26">
        <w:rPr>
          <w:rFonts w:ascii="Times New Roman" w:hAnsi="Times New Roman" w:cs="Times New Roman"/>
          <w:sz w:val="26"/>
          <w:szCs w:val="26"/>
        </w:rPr>
        <w:t>искусственное распространение возбудителей инфекционных болезней.</w:t>
      </w:r>
    </w:p>
    <w:p w:rsidR="00DF5C7B" w:rsidRPr="00DC5386" w:rsidRDefault="00DF5C7B" w:rsidP="00DF5C7B">
      <w:pPr>
        <w:spacing w:after="0" w:line="240" w:lineRule="atLeast"/>
        <w:ind w:firstLine="709"/>
        <w:jc w:val="both"/>
        <w:rPr>
          <w:rFonts w:ascii="Times New Roman" w:hAnsi="Times New Roman" w:cs="Times New Roman"/>
          <w:sz w:val="26"/>
          <w:szCs w:val="26"/>
          <w:u w:val="single"/>
        </w:rPr>
      </w:pPr>
      <w:r w:rsidRPr="00DC5386">
        <w:rPr>
          <w:rFonts w:ascii="Times New Roman" w:hAnsi="Times New Roman" w:cs="Times New Roman"/>
          <w:sz w:val="26"/>
          <w:szCs w:val="26"/>
          <w:u w:val="single"/>
        </w:rPr>
        <w:t>Способы террористических актов:</w:t>
      </w:r>
    </w:p>
    <w:p w:rsidR="00DF5C7B" w:rsidRPr="006F723C" w:rsidRDefault="00DF5C7B" w:rsidP="00DF5C7B">
      <w:pPr>
        <w:spacing w:after="0" w:line="240" w:lineRule="atLeast"/>
        <w:ind w:firstLine="709"/>
        <w:jc w:val="both"/>
        <w:rPr>
          <w:rFonts w:ascii="Times New Roman" w:hAnsi="Times New Roman" w:cs="Times New Roman"/>
          <w:sz w:val="26"/>
          <w:szCs w:val="26"/>
        </w:rPr>
      </w:pPr>
      <w:r w:rsidRPr="006F723C">
        <w:rPr>
          <w:rFonts w:ascii="Times New Roman" w:hAnsi="Times New Roman" w:cs="Times New Roman"/>
          <w:sz w:val="26"/>
          <w:szCs w:val="26"/>
        </w:rPr>
        <w:t>- применение огнестрельного оружия;</w:t>
      </w:r>
    </w:p>
    <w:p w:rsidR="00DF5C7B" w:rsidRPr="006F723C" w:rsidRDefault="00DF5C7B" w:rsidP="00DF5C7B">
      <w:pPr>
        <w:spacing w:after="0" w:line="240" w:lineRule="atLeast"/>
        <w:ind w:firstLine="709"/>
        <w:jc w:val="both"/>
        <w:rPr>
          <w:rFonts w:ascii="Times New Roman" w:hAnsi="Times New Roman" w:cs="Times New Roman"/>
          <w:sz w:val="26"/>
          <w:szCs w:val="26"/>
        </w:rPr>
      </w:pPr>
      <w:r w:rsidRPr="006F723C">
        <w:rPr>
          <w:rFonts w:ascii="Times New Roman" w:hAnsi="Times New Roman" w:cs="Times New Roman"/>
          <w:sz w:val="26"/>
          <w:szCs w:val="26"/>
        </w:rPr>
        <w:t>- организация взрывов и поджогов;</w:t>
      </w:r>
    </w:p>
    <w:p w:rsidR="00DF5C7B" w:rsidRPr="006F723C" w:rsidRDefault="00DF5C7B" w:rsidP="00DF5C7B">
      <w:pPr>
        <w:spacing w:after="0" w:line="240" w:lineRule="atLeast"/>
        <w:ind w:firstLine="709"/>
        <w:jc w:val="both"/>
        <w:rPr>
          <w:rFonts w:ascii="Times New Roman" w:hAnsi="Times New Roman" w:cs="Times New Roman"/>
          <w:sz w:val="26"/>
          <w:szCs w:val="26"/>
        </w:rPr>
      </w:pPr>
      <w:r w:rsidRPr="006F723C">
        <w:rPr>
          <w:rFonts w:ascii="Times New Roman" w:hAnsi="Times New Roman" w:cs="Times New Roman"/>
          <w:sz w:val="26"/>
          <w:szCs w:val="26"/>
        </w:rPr>
        <w:t>- электромагнитное облучение;</w:t>
      </w:r>
    </w:p>
    <w:p w:rsidR="00DF5C7B" w:rsidRPr="006F723C" w:rsidRDefault="00DF5C7B" w:rsidP="00DF5C7B">
      <w:pPr>
        <w:spacing w:after="0" w:line="240" w:lineRule="atLeast"/>
        <w:ind w:firstLine="709"/>
        <w:jc w:val="both"/>
        <w:rPr>
          <w:rFonts w:ascii="Times New Roman" w:hAnsi="Times New Roman" w:cs="Times New Roman"/>
          <w:sz w:val="26"/>
          <w:szCs w:val="26"/>
        </w:rPr>
      </w:pPr>
      <w:r w:rsidRPr="006F723C">
        <w:rPr>
          <w:rFonts w:ascii="Times New Roman" w:hAnsi="Times New Roman" w:cs="Times New Roman"/>
          <w:sz w:val="26"/>
          <w:szCs w:val="26"/>
        </w:rPr>
        <w:t>- захват заложников;</w:t>
      </w:r>
    </w:p>
    <w:p w:rsidR="00DF5C7B" w:rsidRPr="006F723C" w:rsidRDefault="00DF5C7B" w:rsidP="00DF5C7B">
      <w:pPr>
        <w:spacing w:after="0" w:line="240" w:lineRule="atLeast"/>
        <w:ind w:firstLine="709"/>
        <w:jc w:val="both"/>
        <w:rPr>
          <w:rFonts w:ascii="Times New Roman" w:hAnsi="Times New Roman" w:cs="Times New Roman"/>
          <w:sz w:val="26"/>
          <w:szCs w:val="26"/>
        </w:rPr>
      </w:pPr>
      <w:r w:rsidRPr="006F723C">
        <w:rPr>
          <w:rFonts w:ascii="Times New Roman" w:hAnsi="Times New Roman" w:cs="Times New Roman"/>
          <w:sz w:val="26"/>
          <w:szCs w:val="26"/>
        </w:rPr>
        <w:lastRenderedPageBreak/>
        <w:t>- применение ядерных зарядов, радиоактивных веществ;</w:t>
      </w:r>
    </w:p>
    <w:p w:rsidR="00DF5C7B" w:rsidRPr="006F723C" w:rsidRDefault="00DF5C7B" w:rsidP="00DF5C7B">
      <w:pPr>
        <w:spacing w:after="0" w:line="240" w:lineRule="atLeast"/>
        <w:ind w:firstLine="709"/>
        <w:jc w:val="both"/>
        <w:rPr>
          <w:rFonts w:ascii="Times New Roman" w:hAnsi="Times New Roman" w:cs="Times New Roman"/>
          <w:sz w:val="26"/>
          <w:szCs w:val="26"/>
        </w:rPr>
      </w:pPr>
      <w:r w:rsidRPr="006F723C">
        <w:rPr>
          <w:rFonts w:ascii="Times New Roman" w:hAnsi="Times New Roman" w:cs="Times New Roman"/>
          <w:sz w:val="26"/>
          <w:szCs w:val="26"/>
        </w:rPr>
        <w:t>- применение химических и бактериологических средств;</w:t>
      </w:r>
    </w:p>
    <w:p w:rsidR="00DF5C7B" w:rsidRPr="006F723C" w:rsidRDefault="00DF5C7B" w:rsidP="00DF5C7B">
      <w:pPr>
        <w:spacing w:after="0" w:line="240" w:lineRule="atLeast"/>
        <w:ind w:firstLine="709"/>
        <w:jc w:val="both"/>
        <w:rPr>
          <w:rFonts w:ascii="Times New Roman" w:hAnsi="Times New Roman" w:cs="Times New Roman"/>
          <w:sz w:val="26"/>
          <w:szCs w:val="26"/>
        </w:rPr>
      </w:pPr>
      <w:r w:rsidRPr="006F723C">
        <w:rPr>
          <w:rFonts w:ascii="Times New Roman" w:hAnsi="Times New Roman" w:cs="Times New Roman"/>
          <w:sz w:val="26"/>
          <w:szCs w:val="26"/>
        </w:rPr>
        <w:t>- информационно-психическое воздействие;</w:t>
      </w:r>
    </w:p>
    <w:p w:rsidR="00DF5C7B" w:rsidRDefault="00DF5C7B" w:rsidP="00DF5C7B">
      <w:pPr>
        <w:spacing w:after="0" w:line="240" w:lineRule="atLeast"/>
        <w:ind w:firstLine="709"/>
        <w:jc w:val="both"/>
        <w:rPr>
          <w:rFonts w:ascii="Times New Roman" w:hAnsi="Times New Roman" w:cs="Times New Roman"/>
          <w:sz w:val="26"/>
          <w:szCs w:val="26"/>
        </w:rPr>
      </w:pPr>
      <w:r w:rsidRPr="006F723C">
        <w:rPr>
          <w:rFonts w:ascii="Times New Roman" w:hAnsi="Times New Roman" w:cs="Times New Roman"/>
          <w:sz w:val="26"/>
          <w:szCs w:val="26"/>
        </w:rPr>
        <w:t>- уничтожение транспортных средств.</w:t>
      </w:r>
      <w:r w:rsidRPr="006F723C">
        <w:rPr>
          <w:rFonts w:ascii="Times New Roman" w:hAnsi="Times New Roman" w:cs="Times New Roman"/>
          <w:sz w:val="26"/>
          <w:szCs w:val="26"/>
        </w:rPr>
        <w:cr/>
      </w:r>
      <w:r>
        <w:rPr>
          <w:rFonts w:ascii="Times New Roman" w:hAnsi="Times New Roman" w:cs="Times New Roman"/>
          <w:sz w:val="26"/>
          <w:szCs w:val="26"/>
        </w:rPr>
        <w:t xml:space="preserve">           </w:t>
      </w:r>
      <w:r w:rsidRPr="00DC5386">
        <w:rPr>
          <w:rFonts w:ascii="Times New Roman" w:hAnsi="Times New Roman" w:cs="Times New Roman"/>
          <w:sz w:val="26"/>
          <w:szCs w:val="26"/>
          <w:u w:val="single"/>
        </w:rPr>
        <w:t>Возможные места установки взрывных устройств:</w:t>
      </w:r>
      <w:r w:rsidRPr="00DC5386">
        <w:rPr>
          <w:rFonts w:ascii="Times New Roman" w:hAnsi="Times New Roman" w:cs="Times New Roman"/>
          <w:sz w:val="26"/>
          <w:szCs w:val="26"/>
        </w:rPr>
        <w:t xml:space="preserve"> </w:t>
      </w:r>
    </w:p>
    <w:p w:rsidR="00DF5C7B" w:rsidRPr="00DC5386" w:rsidRDefault="00DF5C7B" w:rsidP="00DF5C7B">
      <w:pPr>
        <w:spacing w:after="0" w:line="240" w:lineRule="atLeast"/>
        <w:ind w:firstLine="709"/>
        <w:jc w:val="both"/>
        <w:rPr>
          <w:rFonts w:ascii="Times New Roman" w:hAnsi="Times New Roman" w:cs="Times New Roman"/>
          <w:sz w:val="26"/>
          <w:szCs w:val="26"/>
        </w:rPr>
      </w:pPr>
      <w:r w:rsidRPr="00DC5386">
        <w:rPr>
          <w:rFonts w:ascii="Times New Roman" w:hAnsi="Times New Roman" w:cs="Times New Roman"/>
          <w:sz w:val="26"/>
          <w:szCs w:val="26"/>
        </w:rPr>
        <w:t>рынки, вокзалы, стадионы,</w:t>
      </w:r>
      <w:r>
        <w:rPr>
          <w:rFonts w:ascii="Times New Roman" w:hAnsi="Times New Roman" w:cs="Times New Roman"/>
          <w:sz w:val="26"/>
          <w:szCs w:val="26"/>
        </w:rPr>
        <w:t xml:space="preserve"> </w:t>
      </w:r>
      <w:r w:rsidRPr="00DC5386">
        <w:rPr>
          <w:rFonts w:ascii="Times New Roman" w:hAnsi="Times New Roman" w:cs="Times New Roman"/>
          <w:sz w:val="26"/>
          <w:szCs w:val="26"/>
        </w:rPr>
        <w:t>дискотеки, магазины, учебные заведения, детские учреждения, подвалы, подъезды,</w:t>
      </w:r>
      <w:r>
        <w:rPr>
          <w:rFonts w:ascii="Times New Roman" w:hAnsi="Times New Roman" w:cs="Times New Roman"/>
          <w:sz w:val="26"/>
          <w:szCs w:val="26"/>
        </w:rPr>
        <w:t xml:space="preserve"> </w:t>
      </w:r>
      <w:r w:rsidRPr="00DC5386">
        <w:rPr>
          <w:rFonts w:ascii="Times New Roman" w:hAnsi="Times New Roman" w:cs="Times New Roman"/>
          <w:sz w:val="26"/>
          <w:szCs w:val="26"/>
        </w:rPr>
        <w:t>транспортные средства, объекты жизнеобеспечения, больницы, поликлиники.</w:t>
      </w:r>
    </w:p>
    <w:p w:rsidR="00DF5C7B" w:rsidRPr="00092869" w:rsidRDefault="00DF5C7B" w:rsidP="00DF5C7B">
      <w:pPr>
        <w:spacing w:after="0" w:line="240" w:lineRule="atLeast"/>
        <w:ind w:firstLine="709"/>
        <w:jc w:val="both"/>
        <w:rPr>
          <w:rFonts w:ascii="Times New Roman" w:hAnsi="Times New Roman" w:cs="Times New Roman"/>
          <w:sz w:val="26"/>
          <w:szCs w:val="26"/>
          <w:u w:val="single"/>
        </w:rPr>
      </w:pPr>
      <w:r w:rsidRPr="00092869">
        <w:rPr>
          <w:rFonts w:ascii="Times New Roman" w:hAnsi="Times New Roman" w:cs="Times New Roman"/>
          <w:sz w:val="26"/>
          <w:szCs w:val="26"/>
          <w:u w:val="single"/>
        </w:rPr>
        <w:t>Признаки наличия взрывных устройств:</w:t>
      </w:r>
    </w:p>
    <w:p w:rsidR="00DF5C7B" w:rsidRPr="00DC5386" w:rsidRDefault="00DF5C7B" w:rsidP="00DF5C7B">
      <w:pPr>
        <w:spacing w:after="0" w:line="240" w:lineRule="atLeast"/>
        <w:ind w:firstLine="709"/>
        <w:jc w:val="both"/>
        <w:rPr>
          <w:rFonts w:ascii="Times New Roman" w:hAnsi="Times New Roman" w:cs="Times New Roman"/>
          <w:sz w:val="26"/>
          <w:szCs w:val="26"/>
        </w:rPr>
      </w:pPr>
      <w:r w:rsidRPr="00DC5386">
        <w:rPr>
          <w:rFonts w:ascii="Times New Roman" w:hAnsi="Times New Roman" w:cs="Times New Roman"/>
          <w:sz w:val="26"/>
          <w:szCs w:val="26"/>
        </w:rPr>
        <w:t>- припаркованные незнакомые автомобили;</w:t>
      </w:r>
    </w:p>
    <w:p w:rsidR="00DF5C7B" w:rsidRPr="00DC5386" w:rsidRDefault="00DF5C7B" w:rsidP="00DF5C7B">
      <w:pPr>
        <w:spacing w:after="0" w:line="240" w:lineRule="atLeast"/>
        <w:ind w:firstLine="709"/>
        <w:jc w:val="both"/>
        <w:rPr>
          <w:rFonts w:ascii="Times New Roman" w:hAnsi="Times New Roman" w:cs="Times New Roman"/>
          <w:sz w:val="26"/>
          <w:szCs w:val="26"/>
        </w:rPr>
      </w:pPr>
      <w:r w:rsidRPr="00DC5386">
        <w:rPr>
          <w:rFonts w:ascii="Times New Roman" w:hAnsi="Times New Roman" w:cs="Times New Roman"/>
          <w:sz w:val="26"/>
          <w:szCs w:val="26"/>
        </w:rPr>
        <w:t>- наличие на предмете батарейки, проводов;</w:t>
      </w:r>
    </w:p>
    <w:p w:rsidR="00DF5C7B" w:rsidRPr="00DC5386" w:rsidRDefault="00DF5C7B" w:rsidP="00DF5C7B">
      <w:pPr>
        <w:spacing w:after="0" w:line="240" w:lineRule="atLeast"/>
        <w:ind w:firstLine="709"/>
        <w:jc w:val="both"/>
        <w:rPr>
          <w:rFonts w:ascii="Times New Roman" w:hAnsi="Times New Roman" w:cs="Times New Roman"/>
          <w:sz w:val="26"/>
          <w:szCs w:val="26"/>
        </w:rPr>
      </w:pPr>
      <w:r w:rsidRPr="00DC5386">
        <w:rPr>
          <w:rFonts w:ascii="Times New Roman" w:hAnsi="Times New Roman" w:cs="Times New Roman"/>
          <w:sz w:val="26"/>
          <w:szCs w:val="26"/>
        </w:rPr>
        <w:t>- необычное размещение обнаруженного предмета;</w:t>
      </w:r>
    </w:p>
    <w:p w:rsidR="00DF5C7B" w:rsidRPr="00DC5386" w:rsidRDefault="00DF5C7B" w:rsidP="00DF5C7B">
      <w:pPr>
        <w:spacing w:after="0" w:line="240" w:lineRule="atLeast"/>
        <w:ind w:firstLine="709"/>
        <w:jc w:val="both"/>
        <w:rPr>
          <w:rFonts w:ascii="Times New Roman" w:hAnsi="Times New Roman" w:cs="Times New Roman"/>
          <w:sz w:val="26"/>
          <w:szCs w:val="26"/>
        </w:rPr>
      </w:pPr>
      <w:r w:rsidRPr="00DC5386">
        <w:rPr>
          <w:rFonts w:ascii="Times New Roman" w:hAnsi="Times New Roman" w:cs="Times New Roman"/>
          <w:sz w:val="26"/>
          <w:szCs w:val="26"/>
        </w:rPr>
        <w:t>- растяжки из проволоки, веревки;</w:t>
      </w:r>
    </w:p>
    <w:p w:rsidR="00DF5C7B" w:rsidRDefault="00DF5C7B" w:rsidP="00DF5C7B">
      <w:pPr>
        <w:spacing w:after="0" w:line="240" w:lineRule="atLeast"/>
        <w:ind w:firstLine="709"/>
        <w:jc w:val="both"/>
        <w:rPr>
          <w:rFonts w:ascii="Times New Roman" w:hAnsi="Times New Roman" w:cs="Times New Roman"/>
          <w:sz w:val="26"/>
          <w:szCs w:val="26"/>
        </w:rPr>
      </w:pPr>
      <w:r w:rsidRPr="00DC5386">
        <w:rPr>
          <w:rFonts w:ascii="Times New Roman" w:hAnsi="Times New Roman" w:cs="Times New Roman"/>
          <w:sz w:val="26"/>
          <w:szCs w:val="26"/>
        </w:rPr>
        <w:t>- бесхозные портфели, сумки, свертки, мешки, ящики, коробки, чемоданы.</w:t>
      </w:r>
      <w:r>
        <w:rPr>
          <w:rFonts w:ascii="Times New Roman" w:hAnsi="Times New Roman" w:cs="Times New Roman"/>
          <w:sz w:val="26"/>
          <w:szCs w:val="26"/>
        </w:rPr>
        <w:t xml:space="preserve">  </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5146CF">
        <w:rPr>
          <w:rFonts w:ascii="Times New Roman" w:hAnsi="Times New Roman" w:cs="Times New Roman"/>
          <w:b/>
          <w:bCs/>
          <w:sz w:val="26"/>
          <w:szCs w:val="26"/>
        </w:rPr>
        <w:t>Террорист</w:t>
      </w:r>
      <w:r w:rsidRPr="003B6E02">
        <w:rPr>
          <w:rFonts w:ascii="Times New Roman" w:hAnsi="Times New Roman" w:cs="Times New Roman"/>
          <w:sz w:val="26"/>
          <w:szCs w:val="26"/>
        </w:rPr>
        <w:t xml:space="preserve"> – лицо, участвующее в осуществлении террористической деятельности в любой форме.</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5146CF">
        <w:rPr>
          <w:rFonts w:ascii="Times New Roman" w:hAnsi="Times New Roman" w:cs="Times New Roman"/>
          <w:b/>
          <w:bCs/>
          <w:sz w:val="26"/>
          <w:szCs w:val="26"/>
        </w:rPr>
        <w:t>Антитеррористическая защищенность объекта (территории)</w:t>
      </w:r>
      <w:r w:rsidRPr="003B6E02">
        <w:rPr>
          <w:rFonts w:ascii="Times New Roman" w:hAnsi="Times New Roman" w:cs="Times New Roman"/>
          <w:sz w:val="26"/>
          <w:szCs w:val="26"/>
        </w:rP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p>
    <w:p w:rsidR="00DF5C7B" w:rsidRPr="001A07E9" w:rsidRDefault="00DF5C7B" w:rsidP="00DF5C7B">
      <w:pPr>
        <w:pStyle w:val="a3"/>
        <w:numPr>
          <w:ilvl w:val="0"/>
          <w:numId w:val="1"/>
        </w:numPr>
        <w:spacing w:line="240" w:lineRule="atLeast"/>
        <w:rPr>
          <w:b/>
          <w:bCs/>
          <w:sz w:val="26"/>
          <w:szCs w:val="26"/>
        </w:rPr>
      </w:pPr>
      <w:r w:rsidRPr="001A07E9">
        <w:rPr>
          <w:b/>
          <w:bCs/>
          <w:sz w:val="26"/>
          <w:szCs w:val="26"/>
        </w:rPr>
        <w:t>Антитеррористическая защищенность объекта</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Антитеррористическая защищенность объектов (территорий) независимо от их категории обеспечивается путем осуществления мероприятий в целях:</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а) воспрепятствования неправомерному проникновению на объекты (территории), что достигается посредством:</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xml:space="preserve">организации и обеспечения пропускного и </w:t>
      </w:r>
      <w:proofErr w:type="spellStart"/>
      <w:r w:rsidRPr="003B6E02">
        <w:rPr>
          <w:rFonts w:ascii="Times New Roman" w:hAnsi="Times New Roman" w:cs="Times New Roman"/>
          <w:sz w:val="26"/>
          <w:szCs w:val="26"/>
        </w:rPr>
        <w:t>внутриобъектового</w:t>
      </w:r>
      <w:proofErr w:type="spellEnd"/>
      <w:r w:rsidRPr="003B6E02">
        <w:rPr>
          <w:rFonts w:ascii="Times New Roman" w:hAnsi="Times New Roman" w:cs="Times New Roman"/>
          <w:sz w:val="26"/>
          <w:szCs w:val="26"/>
        </w:rPr>
        <w:t xml:space="preserve"> режимов, контроля за их функционированием;</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разработки и реализации комплекса мер по выявлению, предупреждению и устранению причин неправомерного проникновения на объекты (территории);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своевременного выявления, предупреждения и пресечения действий лиц, направленных на совершение преступлений террористического характера;</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оснащения (при необходимости) объектов (территорий) инженерно-техническими средствами и системами охраны или обеспечения охраны объектов (территорий);</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контроля за выполнением мероприятий по обеспечению антитеррористической защищенности объектов (территорий);</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xml:space="preserve">б) выявления потенциальных нарушителей, установленных на объектах (территориях) пропускного и </w:t>
      </w:r>
      <w:proofErr w:type="spellStart"/>
      <w:r w:rsidRPr="003B6E02">
        <w:rPr>
          <w:rFonts w:ascii="Times New Roman" w:hAnsi="Times New Roman" w:cs="Times New Roman"/>
          <w:sz w:val="26"/>
          <w:szCs w:val="26"/>
        </w:rPr>
        <w:t>внутриобъектового</w:t>
      </w:r>
      <w:proofErr w:type="spellEnd"/>
      <w:r w:rsidRPr="003B6E02">
        <w:rPr>
          <w:rFonts w:ascii="Times New Roman" w:hAnsi="Times New Roman" w:cs="Times New Roman"/>
          <w:sz w:val="26"/>
          <w:szCs w:val="26"/>
        </w:rPr>
        <w:t xml:space="preserve"> режимов, а также признаков подготовки совершения террористического акта или его совершения, что достигается посредством:</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xml:space="preserve">своевременного выявления фактов нарушения пропускного и </w:t>
      </w:r>
      <w:proofErr w:type="spellStart"/>
      <w:r w:rsidRPr="003B6E02">
        <w:rPr>
          <w:rFonts w:ascii="Times New Roman" w:hAnsi="Times New Roman" w:cs="Times New Roman"/>
          <w:sz w:val="26"/>
          <w:szCs w:val="26"/>
        </w:rPr>
        <w:t>внутриобъектового</w:t>
      </w:r>
      <w:proofErr w:type="spellEnd"/>
      <w:r w:rsidRPr="003B6E02">
        <w:rPr>
          <w:rFonts w:ascii="Times New Roman" w:hAnsi="Times New Roman" w:cs="Times New Roman"/>
          <w:sz w:val="26"/>
          <w:szCs w:val="26"/>
        </w:rPr>
        <w:t xml:space="preserve"> режимов, попыток вноса и ввоза запрещенных предметов (оружия, боеприпасов, взрывчатых, отравляющих и радиоактивных веществ, наркотических и </w:t>
      </w:r>
      <w:proofErr w:type="gramStart"/>
      <w:r w:rsidRPr="003B6E02">
        <w:rPr>
          <w:rFonts w:ascii="Times New Roman" w:hAnsi="Times New Roman" w:cs="Times New Roman"/>
          <w:sz w:val="26"/>
          <w:szCs w:val="26"/>
        </w:rPr>
        <w:t>других опасных предметов</w:t>
      </w:r>
      <w:proofErr w:type="gramEnd"/>
      <w:r w:rsidRPr="003B6E02">
        <w:rPr>
          <w:rFonts w:ascii="Times New Roman" w:hAnsi="Times New Roman" w:cs="Times New Roman"/>
          <w:sz w:val="26"/>
          <w:szCs w:val="26"/>
        </w:rPr>
        <w:t xml:space="preserve"> и веществ) на объекты (территории);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xml:space="preserve">принятия к нарушителям пропускного и </w:t>
      </w:r>
      <w:proofErr w:type="spellStart"/>
      <w:r w:rsidRPr="003B6E02">
        <w:rPr>
          <w:rFonts w:ascii="Times New Roman" w:hAnsi="Times New Roman" w:cs="Times New Roman"/>
          <w:sz w:val="26"/>
          <w:szCs w:val="26"/>
        </w:rPr>
        <w:t>внутриобъектового</w:t>
      </w:r>
      <w:proofErr w:type="spellEnd"/>
      <w:r w:rsidRPr="003B6E02">
        <w:rPr>
          <w:rFonts w:ascii="Times New Roman" w:hAnsi="Times New Roman" w:cs="Times New Roman"/>
          <w:sz w:val="26"/>
          <w:szCs w:val="26"/>
        </w:rPr>
        <w:t xml:space="preserve"> режимов мер, предусмотренных законодательством Российской Федерации;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lastRenderedPageBreak/>
        <w:t>организации санкционированного допуска на объекты (территории) лиц и транспортных средств;</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контроля состояния систем подземных коммуникаций, стоянок транспорта, складских помещений;</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в) пресечения попыток совершения террористического акта на объектах (территориях), что достигается посредством:</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xml:space="preserve">своевременного выявления фактов нарушения пропускного и </w:t>
      </w:r>
      <w:proofErr w:type="spellStart"/>
      <w:r w:rsidRPr="003B6E02">
        <w:rPr>
          <w:rFonts w:ascii="Times New Roman" w:hAnsi="Times New Roman" w:cs="Times New Roman"/>
          <w:sz w:val="26"/>
          <w:szCs w:val="26"/>
        </w:rPr>
        <w:t>внутриобъектового</w:t>
      </w:r>
      <w:proofErr w:type="spellEnd"/>
      <w:r w:rsidRPr="003B6E02">
        <w:rPr>
          <w:rFonts w:ascii="Times New Roman" w:hAnsi="Times New Roman" w:cs="Times New Roman"/>
          <w:sz w:val="26"/>
          <w:szCs w:val="26"/>
        </w:rPr>
        <w:t xml:space="preserve"> режимов, попыток вноса и ввоза запрещенных предметов (оружия, боеприпасов, взрывчатых, отравляющих и радиоактивных веществ, наркотических и </w:t>
      </w:r>
      <w:proofErr w:type="gramStart"/>
      <w:r w:rsidRPr="003B6E02">
        <w:rPr>
          <w:rFonts w:ascii="Times New Roman" w:hAnsi="Times New Roman" w:cs="Times New Roman"/>
          <w:sz w:val="26"/>
          <w:szCs w:val="26"/>
        </w:rPr>
        <w:t>других опасных предметов</w:t>
      </w:r>
      <w:proofErr w:type="gramEnd"/>
      <w:r w:rsidRPr="003B6E02">
        <w:rPr>
          <w:rFonts w:ascii="Times New Roman" w:hAnsi="Times New Roman" w:cs="Times New Roman"/>
          <w:sz w:val="26"/>
          <w:szCs w:val="26"/>
        </w:rPr>
        <w:t xml:space="preserve"> и веществ) на объекты (территории);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организации санкционированного допуска на объекты (территории) лиц и транспортных средств;</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исключения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организации круглосуточной охраны, обеспечения ежедневного обхода потенциально опасных участков и критических элементов объектов (территорий) (при их наличии);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осуществления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при пресечении попыток совершения террористического акта на объектах (территориях);</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г) минимизации возможных последствий террористического акта на объектах (территориях) и ликвидации угрозы его совершения, что достигается посредством:</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органа (организации), в ведении которого находится объект (территория);</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разработки порядка эвакуации работников (сотрудников)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lastRenderedPageBreak/>
        <w:t>обучения работников (сотрудников) объекта (территории) способам защиты и действиям при угрозе совершения террористического акта или при его совершении;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проведения учений, тренировок по безопасной и своевременной эвакуации работников (сотрудников) и посетителей объекта (территории) из зданий (сооружений);</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своевременного оповещения работников (сотрудников)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д) обеспечения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обеспечению антитеррористической защищенности объектов (территорий), что достигается посредством:</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ограничения доступа работников (сотрудников) объекта (территории) к служебной информации ограниченного распространения, содержащейся в паспорте безопасности и иных документах объекта (территории);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обеспечения надлежащего хранения и использования служебной информации ограниченного распространения, содержащейся в паспорте безопасности и иных документах объекта (территории);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и иных документах объекта (территории);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подготовки и переподготовки работников (сотрудников) объекта (территории) по вопросам работы со служебной информацией ограниченного распространения;</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е) выявления и предотвращения несанкционированного вноса (ввоза)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своевременного выявления фактов нарушения пропускного режима, связанного с попытками вноса и ввоза токсичных химикатов, отравляющих веществ и патогенных биологических агентов на объект (территорию);</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своевременного выявления и немедленного доведения информации об угрозе применения и о применении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органа (организации), в ведении которого находится объект (территория);</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обучения работников (сотрудников) объекта (территории) способам защиты и действиям при угрозе применения или при обнаружении токсичных химикатов, отравляющих веществ и патогенных биологических агентов;</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проведения учений, тренировок по безопасной и своевременной эвакуации работников (сотрудников) и посетителей объекта (территории) из зданий (сооружений) при угрозе применения или при обнаружении токсичных химикатов, отравляющих веществ и патогенных биологических агентов;</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lastRenderedPageBreak/>
        <w:t>подготовки и переподготовки работников (сотрудников) объекта (территории) по вопросам обнаружения токсичных химикатов, отравляющих веществ и патогенных биологических агентов в поступающей почтовой корреспонденции.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В целях обеспечения необходимой степени антитеррористической защищенности объектов (территорий), в зависимости от категории объекта, осуществляются следующие мероприятия:</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а) организация пропускного режима на объектах (территориях);</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б)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в) разработка порядка (плана) эвакуации работников (сотрудников) и посетителей объектов (территорий) в случае угрозы совершения на объектах (территориях) террористического акта;</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г) информирование работников (сотрудников) объектов (территорий) о требованиях к антитеррористической защищенности объектов (территорий);</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д) проведение с работниками (сотрудниками)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е) проведение учений, тренировок по безопасной и своевременной эвакуации работников (сотрудников) и посетителей объектов (территорий) из зданий (сооружений);</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ж)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з) обеспечение информационной безопасности и осуществление мер, исключающих несанкционированный доступ к информационным ресурсам объектов (территорий).</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и)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xml:space="preserve">к) организация </w:t>
      </w:r>
      <w:proofErr w:type="spellStart"/>
      <w:r w:rsidRPr="003B6E02">
        <w:rPr>
          <w:rFonts w:ascii="Times New Roman" w:hAnsi="Times New Roman" w:cs="Times New Roman"/>
          <w:sz w:val="26"/>
          <w:szCs w:val="26"/>
        </w:rPr>
        <w:t>внутриобъектового</w:t>
      </w:r>
      <w:proofErr w:type="spellEnd"/>
      <w:r w:rsidRPr="003B6E02">
        <w:rPr>
          <w:rFonts w:ascii="Times New Roman" w:hAnsi="Times New Roman" w:cs="Times New Roman"/>
          <w:sz w:val="26"/>
          <w:szCs w:val="26"/>
        </w:rPr>
        <w:t xml:space="preserve"> режима и охраны на объектах (территориях).</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л) установление особого порядка доступа на объекты (территории);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м) оборудование контрольно-пропускных пунктов на въездах (выездах), входах (выходах) на объекты (территории) системой видеонаблюдения и контроля доступа;</w:t>
      </w:r>
    </w:p>
    <w:p w:rsidR="00DF5C7B"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xml:space="preserve">н) оснащение въездов на объекты (территории) средствами снижения скорости и (или) </w:t>
      </w:r>
      <w:proofErr w:type="spellStart"/>
      <w:r w:rsidRPr="003B6E02">
        <w:rPr>
          <w:rFonts w:ascii="Times New Roman" w:hAnsi="Times New Roman" w:cs="Times New Roman"/>
          <w:sz w:val="26"/>
          <w:szCs w:val="26"/>
        </w:rPr>
        <w:t>противотаранными</w:t>
      </w:r>
      <w:proofErr w:type="spellEnd"/>
      <w:r w:rsidRPr="003B6E02">
        <w:rPr>
          <w:rFonts w:ascii="Times New Roman" w:hAnsi="Times New Roman" w:cs="Times New Roman"/>
          <w:sz w:val="26"/>
          <w:szCs w:val="26"/>
        </w:rPr>
        <w:t xml:space="preserve"> устройствами, а также воротами, обеспечивающими жесткую фиксацию их створок в закрытом положении.</w:t>
      </w:r>
    </w:p>
    <w:p w:rsidR="00DF5C7B" w:rsidRDefault="00DF5C7B" w:rsidP="00DF5C7B">
      <w:pPr>
        <w:spacing w:after="0" w:line="240" w:lineRule="atLeast"/>
        <w:ind w:firstLine="709"/>
        <w:jc w:val="both"/>
        <w:rPr>
          <w:rFonts w:ascii="Times New Roman" w:hAnsi="Times New Roman" w:cs="Times New Roman"/>
          <w:sz w:val="26"/>
          <w:szCs w:val="26"/>
        </w:rPr>
      </w:pPr>
    </w:p>
    <w:p w:rsidR="00DF5C7B" w:rsidRDefault="00DF5C7B" w:rsidP="00DF5C7B">
      <w:pPr>
        <w:spacing w:after="0" w:line="240" w:lineRule="atLeast"/>
        <w:ind w:firstLine="709"/>
        <w:jc w:val="both"/>
        <w:rPr>
          <w:rFonts w:ascii="Times New Roman" w:hAnsi="Times New Roman" w:cs="Times New Roman"/>
          <w:sz w:val="26"/>
          <w:szCs w:val="26"/>
        </w:rPr>
      </w:pPr>
    </w:p>
    <w:p w:rsidR="00DF5C7B" w:rsidRDefault="00DF5C7B" w:rsidP="00DF5C7B">
      <w:pPr>
        <w:spacing w:after="0" w:line="240" w:lineRule="atLeast"/>
        <w:ind w:firstLine="709"/>
        <w:jc w:val="both"/>
        <w:rPr>
          <w:rFonts w:ascii="Times New Roman" w:hAnsi="Times New Roman" w:cs="Times New Roman"/>
          <w:sz w:val="26"/>
          <w:szCs w:val="26"/>
        </w:rPr>
      </w:pPr>
    </w:p>
    <w:p w:rsidR="00DF5C7B" w:rsidRDefault="00DF5C7B" w:rsidP="00DF5C7B">
      <w:pPr>
        <w:spacing w:after="0" w:line="240" w:lineRule="atLeast"/>
        <w:ind w:firstLine="709"/>
        <w:jc w:val="both"/>
        <w:rPr>
          <w:rFonts w:ascii="Times New Roman" w:hAnsi="Times New Roman" w:cs="Times New Roman"/>
          <w:sz w:val="26"/>
          <w:szCs w:val="26"/>
        </w:rPr>
      </w:pPr>
    </w:p>
    <w:p w:rsidR="00DF5C7B" w:rsidRPr="003B6E02" w:rsidRDefault="00DF5C7B" w:rsidP="00DF5C7B">
      <w:pPr>
        <w:spacing w:after="0" w:line="240" w:lineRule="atLeast"/>
        <w:ind w:firstLine="709"/>
        <w:jc w:val="both"/>
        <w:rPr>
          <w:rFonts w:ascii="Times New Roman" w:hAnsi="Times New Roman" w:cs="Times New Roman"/>
          <w:sz w:val="26"/>
          <w:szCs w:val="26"/>
        </w:rPr>
      </w:pPr>
    </w:p>
    <w:p w:rsidR="00DF5C7B" w:rsidRDefault="00DF5C7B" w:rsidP="00DF5C7B">
      <w:pPr>
        <w:pStyle w:val="a3"/>
        <w:numPr>
          <w:ilvl w:val="0"/>
          <w:numId w:val="1"/>
        </w:numPr>
        <w:spacing w:line="240" w:lineRule="atLeast"/>
        <w:rPr>
          <w:b/>
          <w:bCs/>
          <w:sz w:val="26"/>
          <w:szCs w:val="26"/>
        </w:rPr>
      </w:pPr>
      <w:r w:rsidRPr="00E62B0B">
        <w:rPr>
          <w:b/>
          <w:bCs/>
          <w:sz w:val="26"/>
          <w:szCs w:val="26"/>
        </w:rPr>
        <w:lastRenderedPageBreak/>
        <w:t>Уровни террористической опасности</w:t>
      </w:r>
    </w:p>
    <w:p w:rsidR="00DF5C7B" w:rsidRPr="00C01E62"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w:t>
      </w:r>
      <w:r w:rsidRPr="00C01E62">
        <w:rPr>
          <w:rFonts w:ascii="Times New Roman" w:eastAsia="Times New Roman" w:hAnsi="Times New Roman"/>
          <w:color w:val="000000"/>
          <w:sz w:val="26"/>
          <w:szCs w:val="26"/>
          <w:lang w:eastAsia="ru-RU"/>
        </w:rPr>
        <w:t xml:space="preserve"> соответствии с </w:t>
      </w:r>
      <w:r w:rsidRPr="001F0234">
        <w:rPr>
          <w:rFonts w:ascii="Times New Roman" w:eastAsia="Times New Roman" w:hAnsi="Times New Roman"/>
          <w:color w:val="000000"/>
          <w:sz w:val="26"/>
          <w:szCs w:val="26"/>
          <w:lang w:eastAsia="ru-RU"/>
        </w:rPr>
        <w:t>У</w:t>
      </w:r>
      <w:r w:rsidRPr="00C01E62">
        <w:rPr>
          <w:rFonts w:ascii="Times New Roman" w:eastAsia="Times New Roman" w:hAnsi="Times New Roman"/>
          <w:color w:val="000000"/>
          <w:sz w:val="26"/>
          <w:szCs w:val="26"/>
          <w:lang w:eastAsia="ru-RU"/>
        </w:rPr>
        <w:t>казом Президента Российской Федерации от 14 июня 2012 </w:t>
      </w:r>
      <w:proofErr w:type="gramStart"/>
      <w:r w:rsidRPr="00C01E62">
        <w:rPr>
          <w:rFonts w:ascii="Times New Roman" w:eastAsia="Times New Roman" w:hAnsi="Times New Roman"/>
          <w:color w:val="000000"/>
          <w:sz w:val="26"/>
          <w:szCs w:val="26"/>
          <w:lang w:eastAsia="ru-RU"/>
        </w:rPr>
        <w:t>г</w:t>
      </w:r>
      <w:r w:rsidRPr="001F0234">
        <w:rPr>
          <w:rFonts w:ascii="Times New Roman" w:eastAsia="Times New Roman" w:hAnsi="Times New Roman"/>
          <w:color w:val="000000"/>
          <w:sz w:val="26"/>
          <w:szCs w:val="26"/>
          <w:lang w:eastAsia="ru-RU"/>
        </w:rPr>
        <w:t xml:space="preserve">ода </w:t>
      </w:r>
      <w:r w:rsidRPr="00C01E62">
        <w:rPr>
          <w:rFonts w:ascii="Times New Roman" w:eastAsia="Times New Roman" w:hAnsi="Times New Roman"/>
          <w:color w:val="000000"/>
          <w:sz w:val="26"/>
          <w:szCs w:val="26"/>
          <w:lang w:eastAsia="ru-RU"/>
        </w:rPr>
        <w:t> №</w:t>
      </w:r>
      <w:proofErr w:type="gramEnd"/>
      <w:r w:rsidRPr="00C01E62">
        <w:rPr>
          <w:rFonts w:ascii="Times New Roman" w:eastAsia="Times New Roman" w:hAnsi="Times New Roman"/>
          <w:color w:val="000000"/>
          <w:sz w:val="26"/>
          <w:szCs w:val="26"/>
          <w:lang w:eastAsia="ru-RU"/>
        </w:rPr>
        <w:t>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DF5C7B" w:rsidRPr="00C01E62" w:rsidRDefault="00DF5C7B" w:rsidP="00DF5C7B">
      <w:pPr>
        <w:spacing w:after="0" w:line="330" w:lineRule="atLeast"/>
        <w:ind w:firstLine="851"/>
        <w:jc w:val="both"/>
        <w:textAlignment w:val="baseline"/>
        <w:rPr>
          <w:rFonts w:ascii="Times New Roman" w:eastAsia="Times New Roman" w:hAnsi="Times New Roman"/>
          <w:color w:val="000000"/>
          <w:sz w:val="26"/>
          <w:szCs w:val="26"/>
          <w:lang w:eastAsia="ru-RU"/>
        </w:rPr>
      </w:pPr>
      <w:r w:rsidRPr="00C01E62">
        <w:rPr>
          <w:rFonts w:ascii="Times New Roman" w:eastAsia="Times New Roman" w:hAnsi="Times New Roman"/>
          <w:b/>
          <w:bCs/>
          <w:color w:val="000000"/>
          <w:sz w:val="26"/>
          <w:szCs w:val="26"/>
          <w:lang w:eastAsia="ru-RU"/>
        </w:rPr>
        <w:t>а) повышенный ("синий")</w:t>
      </w:r>
      <w:r w:rsidRPr="00C01E62">
        <w:rPr>
          <w:rFonts w:ascii="Times New Roman" w:eastAsia="Times New Roman" w:hAnsi="Times New Roman"/>
          <w:color w:val="000000"/>
          <w:sz w:val="26"/>
          <w:szCs w:val="26"/>
          <w:lang w:eastAsia="ru-RU"/>
        </w:rPr>
        <w:t> - при наличии требующей подтверждения информации о реальной возможности совершения террористического акта;</w:t>
      </w:r>
    </w:p>
    <w:p w:rsidR="00DF5C7B" w:rsidRPr="00C01E62" w:rsidRDefault="00DF5C7B" w:rsidP="00DF5C7B">
      <w:pPr>
        <w:spacing w:after="0" w:line="330" w:lineRule="atLeast"/>
        <w:ind w:firstLine="851"/>
        <w:jc w:val="both"/>
        <w:textAlignment w:val="baseline"/>
        <w:rPr>
          <w:rFonts w:ascii="Times New Roman" w:eastAsia="Times New Roman" w:hAnsi="Times New Roman"/>
          <w:color w:val="000000"/>
          <w:sz w:val="26"/>
          <w:szCs w:val="26"/>
          <w:lang w:eastAsia="ru-RU"/>
        </w:rPr>
      </w:pPr>
      <w:r w:rsidRPr="00C01E62">
        <w:rPr>
          <w:rFonts w:ascii="Times New Roman" w:eastAsia="Times New Roman" w:hAnsi="Times New Roman"/>
          <w:b/>
          <w:bCs/>
          <w:color w:val="000000"/>
          <w:sz w:val="26"/>
          <w:szCs w:val="26"/>
          <w:lang w:eastAsia="ru-RU"/>
        </w:rPr>
        <w:t>б) высокий ("желтый")</w:t>
      </w:r>
      <w:r w:rsidRPr="00C01E62">
        <w:rPr>
          <w:rFonts w:ascii="Times New Roman" w:eastAsia="Times New Roman" w:hAnsi="Times New Roman"/>
          <w:color w:val="000000"/>
          <w:sz w:val="26"/>
          <w:szCs w:val="26"/>
          <w:lang w:eastAsia="ru-RU"/>
        </w:rPr>
        <w:t> - при наличии подтвержденной информации о реальной возможности совершения террористического акта;</w:t>
      </w:r>
    </w:p>
    <w:p w:rsidR="00DF5C7B" w:rsidRPr="00C01E62" w:rsidRDefault="00DF5C7B" w:rsidP="00DF5C7B">
      <w:pPr>
        <w:spacing w:after="0" w:line="330" w:lineRule="atLeast"/>
        <w:ind w:firstLine="851"/>
        <w:jc w:val="both"/>
        <w:textAlignment w:val="baseline"/>
        <w:rPr>
          <w:rFonts w:ascii="Times New Roman" w:eastAsia="Times New Roman" w:hAnsi="Times New Roman"/>
          <w:color w:val="000000"/>
          <w:sz w:val="26"/>
          <w:szCs w:val="26"/>
          <w:lang w:eastAsia="ru-RU"/>
        </w:rPr>
      </w:pPr>
      <w:r w:rsidRPr="00C01E62">
        <w:rPr>
          <w:rFonts w:ascii="Times New Roman" w:eastAsia="Times New Roman" w:hAnsi="Times New Roman"/>
          <w:b/>
          <w:bCs/>
          <w:color w:val="000000"/>
          <w:sz w:val="26"/>
          <w:szCs w:val="26"/>
          <w:lang w:eastAsia="ru-RU"/>
        </w:rPr>
        <w:t>в) критический ("красный")</w:t>
      </w:r>
      <w:r w:rsidRPr="00C01E62">
        <w:rPr>
          <w:rFonts w:ascii="Times New Roman" w:eastAsia="Times New Roman" w:hAnsi="Times New Roman"/>
          <w:color w:val="000000"/>
          <w:sz w:val="26"/>
          <w:szCs w:val="26"/>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DF5C7B" w:rsidRPr="00C01E62"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C01E62">
        <w:rPr>
          <w:rFonts w:ascii="Times New Roman" w:eastAsia="Times New Roman" w:hAnsi="Times New Roman"/>
          <w:color w:val="000000"/>
          <w:sz w:val="26"/>
          <w:szCs w:val="26"/>
          <w:lang w:eastAsia="ru-RU"/>
        </w:rPr>
        <w:t xml:space="preserve">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w:t>
      </w:r>
      <w:proofErr w:type="gramStart"/>
      <w:r w:rsidRPr="00C01E62">
        <w:rPr>
          <w:rFonts w:ascii="Times New Roman" w:eastAsia="Times New Roman" w:hAnsi="Times New Roman"/>
          <w:color w:val="000000"/>
          <w:sz w:val="26"/>
          <w:szCs w:val="26"/>
          <w:lang w:eastAsia="ru-RU"/>
        </w:rPr>
        <w:t>Федерации  принимает</w:t>
      </w:r>
      <w:proofErr w:type="gramEnd"/>
      <w:r w:rsidRPr="00C01E62">
        <w:rPr>
          <w:rFonts w:ascii="Times New Roman" w:eastAsia="Times New Roman" w:hAnsi="Times New Roman"/>
          <w:color w:val="000000"/>
          <w:sz w:val="26"/>
          <w:szCs w:val="26"/>
          <w:lang w:eastAsia="ru-RU"/>
        </w:rPr>
        <w:t xml:space="preserve">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DF5C7B" w:rsidRPr="00C01E62"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C01E62">
        <w:rPr>
          <w:rFonts w:ascii="Times New Roman" w:eastAsia="Times New Roman" w:hAnsi="Times New Roman"/>
          <w:color w:val="000000"/>
          <w:sz w:val="26"/>
          <w:szCs w:val="26"/>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DF5C7B" w:rsidRPr="00C01E62"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C01E62">
        <w:rPr>
          <w:rFonts w:ascii="Times New Roman" w:eastAsia="Times New Roman" w:hAnsi="Times New Roman"/>
          <w:color w:val="000000"/>
          <w:sz w:val="26"/>
          <w:szCs w:val="26"/>
          <w:lang w:eastAsia="ru-RU"/>
        </w:rPr>
        <w:t>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w:t>
      </w:r>
    </w:p>
    <w:p w:rsidR="00DF5C7B" w:rsidRPr="00C01E62"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C01E62">
        <w:rPr>
          <w:rFonts w:ascii="Times New Roman" w:eastAsia="Times New Roman" w:hAnsi="Times New Roman"/>
          <w:color w:val="000000"/>
          <w:sz w:val="26"/>
          <w:szCs w:val="26"/>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DF5C7B" w:rsidRPr="00C01E62"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C01E62">
        <w:rPr>
          <w:rFonts w:ascii="Times New Roman" w:eastAsia="Times New Roman" w:hAnsi="Times New Roman"/>
          <w:color w:val="000000"/>
          <w:sz w:val="26"/>
          <w:szCs w:val="26"/>
          <w:lang w:eastAsia="ru-RU"/>
        </w:rPr>
        <w:t xml:space="preserve">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w:t>
      </w:r>
      <w:r w:rsidRPr="00C01E62">
        <w:rPr>
          <w:rFonts w:ascii="Times New Roman" w:eastAsia="Times New Roman" w:hAnsi="Times New Roman"/>
          <w:color w:val="000000"/>
          <w:sz w:val="26"/>
          <w:szCs w:val="26"/>
          <w:lang w:eastAsia="ru-RU"/>
        </w:rPr>
        <w:lastRenderedPageBreak/>
        <w:t>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w:t>
      </w:r>
      <w:r>
        <w:rPr>
          <w:rFonts w:ascii="Times New Roman" w:eastAsia="Times New Roman" w:hAnsi="Times New Roman"/>
          <w:color w:val="000000"/>
          <w:sz w:val="26"/>
          <w:szCs w:val="26"/>
          <w:lang w:eastAsia="ru-RU"/>
        </w:rPr>
        <w:t>.</w:t>
      </w:r>
    </w:p>
    <w:p w:rsidR="00DF5C7B" w:rsidRPr="00C01E62"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C01E62">
        <w:rPr>
          <w:rFonts w:ascii="Times New Roman" w:eastAsia="Times New Roman" w:hAnsi="Times New Roman"/>
          <w:color w:val="000000"/>
          <w:sz w:val="26"/>
          <w:szCs w:val="26"/>
          <w:lang w:eastAsia="ru-RU"/>
        </w:rPr>
        <w:t>Уровень террористической опасности может устанавливаться на срок не более 15 суток.</w:t>
      </w:r>
    </w:p>
    <w:p w:rsidR="00DF5C7B" w:rsidRPr="00C01E62"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C01E62">
        <w:rPr>
          <w:rFonts w:ascii="Times New Roman" w:eastAsia="Times New Roman" w:hAnsi="Times New Roman"/>
          <w:color w:val="000000"/>
          <w:sz w:val="26"/>
          <w:szCs w:val="26"/>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DF5C7B" w:rsidRPr="008C70CE"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8C70CE">
        <w:rPr>
          <w:rFonts w:ascii="Times New Roman" w:eastAsia="Times New Roman" w:hAnsi="Times New Roman"/>
          <w:color w:val="000000"/>
          <w:sz w:val="26"/>
          <w:szCs w:val="26"/>
          <w:lang w:eastAsia="ru-RU"/>
        </w:rPr>
        <w:t>В соответствии с установленным уровнем террористической опасности принима</w:t>
      </w:r>
      <w:r>
        <w:rPr>
          <w:rFonts w:ascii="Times New Roman" w:eastAsia="Times New Roman" w:hAnsi="Times New Roman"/>
          <w:color w:val="000000"/>
          <w:sz w:val="26"/>
          <w:szCs w:val="26"/>
          <w:lang w:eastAsia="ru-RU"/>
        </w:rPr>
        <w:t>ются</w:t>
      </w:r>
      <w:r w:rsidRPr="008C70CE">
        <w:rPr>
          <w:rFonts w:ascii="Times New Roman" w:eastAsia="Times New Roman" w:hAnsi="Times New Roman"/>
          <w:color w:val="000000"/>
          <w:sz w:val="26"/>
          <w:szCs w:val="26"/>
          <w:lang w:eastAsia="ru-RU"/>
        </w:rPr>
        <w:t xml:space="preserve"> следующие дополнительные меры по обеспечению безопасности личности, общества и государства:</w:t>
      </w:r>
    </w:p>
    <w:p w:rsidR="00DF5C7B" w:rsidRDefault="00DF5C7B" w:rsidP="00DF5C7B">
      <w:pPr>
        <w:spacing w:after="0" w:line="330" w:lineRule="atLeast"/>
        <w:ind w:firstLine="708"/>
        <w:jc w:val="both"/>
        <w:textAlignment w:val="baseline"/>
        <w:rPr>
          <w:rFonts w:ascii="Times New Roman" w:eastAsia="Times New Roman" w:hAnsi="Times New Roman"/>
          <w:b/>
          <w:bCs/>
          <w:color w:val="000000"/>
          <w:sz w:val="26"/>
          <w:szCs w:val="26"/>
          <w:lang w:eastAsia="ru-RU"/>
        </w:rPr>
      </w:pPr>
      <w:r w:rsidRPr="008C70CE">
        <w:rPr>
          <w:rFonts w:ascii="Times New Roman" w:eastAsia="Times New Roman" w:hAnsi="Times New Roman"/>
          <w:b/>
          <w:bCs/>
          <w:color w:val="000000"/>
          <w:sz w:val="26"/>
          <w:szCs w:val="26"/>
          <w:lang w:eastAsia="ru-RU"/>
        </w:rPr>
        <w:t>при повышенном ("синем") уровне террористической опасности:</w:t>
      </w:r>
    </w:p>
    <w:p w:rsidR="00DF5C7B" w:rsidRDefault="00DF5C7B" w:rsidP="00DF5C7B">
      <w:pPr>
        <w:spacing w:after="0" w:line="330" w:lineRule="atLeast"/>
        <w:ind w:firstLine="708"/>
        <w:jc w:val="both"/>
        <w:textAlignment w:val="baseline"/>
        <w:rPr>
          <w:rFonts w:ascii="Times New Roman" w:eastAsia="Times New Roman" w:hAnsi="Times New Roman"/>
          <w:b/>
          <w:bCs/>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внеплановые мероприятия по проверке информации о возможном совершении террористического акта;</w:t>
      </w:r>
    </w:p>
    <w:p w:rsidR="00DF5C7B" w:rsidRDefault="00DF5C7B" w:rsidP="00DF5C7B">
      <w:pPr>
        <w:spacing w:after="0" w:line="330" w:lineRule="atLeast"/>
        <w:ind w:firstLine="708"/>
        <w:jc w:val="both"/>
        <w:textAlignment w:val="baseline"/>
        <w:rPr>
          <w:rFonts w:ascii="Times New Roman" w:eastAsia="Times New Roman" w:hAnsi="Times New Roman"/>
          <w:b/>
          <w:bCs/>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DF5C7B" w:rsidRDefault="00DF5C7B" w:rsidP="00DF5C7B">
      <w:pPr>
        <w:spacing w:after="0" w:line="330" w:lineRule="atLeast"/>
        <w:ind w:firstLine="708"/>
        <w:jc w:val="both"/>
        <w:textAlignment w:val="baseline"/>
        <w:rPr>
          <w:rFonts w:ascii="Times New Roman" w:eastAsia="Times New Roman" w:hAnsi="Times New Roman"/>
          <w:b/>
          <w:bCs/>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DF5C7B" w:rsidRDefault="00DF5C7B" w:rsidP="00DF5C7B">
      <w:pPr>
        <w:spacing w:after="0" w:line="330" w:lineRule="atLeast"/>
        <w:ind w:firstLine="708"/>
        <w:jc w:val="both"/>
        <w:textAlignment w:val="baseline"/>
        <w:rPr>
          <w:rFonts w:ascii="Times New Roman" w:eastAsia="Times New Roman" w:hAnsi="Times New Roman"/>
          <w:b/>
          <w:bCs/>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DF5C7B" w:rsidRDefault="00DF5C7B" w:rsidP="00DF5C7B">
      <w:pPr>
        <w:spacing w:after="0" w:line="330" w:lineRule="atLeast"/>
        <w:ind w:firstLine="708"/>
        <w:jc w:val="both"/>
        <w:textAlignment w:val="baseline"/>
        <w:rPr>
          <w:rFonts w:ascii="Times New Roman" w:eastAsia="Times New Roman" w:hAnsi="Times New Roman"/>
          <w:b/>
          <w:bCs/>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DF5C7B" w:rsidRDefault="00DF5C7B" w:rsidP="00DF5C7B">
      <w:pPr>
        <w:spacing w:after="0" w:line="330" w:lineRule="atLeast"/>
        <w:ind w:firstLine="708"/>
        <w:jc w:val="both"/>
        <w:textAlignment w:val="baseline"/>
        <w:rPr>
          <w:rFonts w:ascii="Times New Roman" w:eastAsia="Times New Roman" w:hAnsi="Times New Roman"/>
          <w:b/>
          <w:bCs/>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DF5C7B" w:rsidRPr="008C70CE" w:rsidRDefault="00DF5C7B" w:rsidP="00DF5C7B">
      <w:pPr>
        <w:spacing w:after="0" w:line="330" w:lineRule="atLeast"/>
        <w:ind w:firstLine="708"/>
        <w:jc w:val="both"/>
        <w:textAlignment w:val="baseline"/>
        <w:rPr>
          <w:rFonts w:ascii="Times New Roman" w:eastAsia="Times New Roman" w:hAnsi="Times New Roman"/>
          <w:b/>
          <w:bCs/>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своевременное информирование населения о том, как вести себя в условиях угрозы совершения террористического акта;</w:t>
      </w:r>
    </w:p>
    <w:p w:rsidR="00DF5C7B"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C01E62">
        <w:rPr>
          <w:rFonts w:ascii="Times New Roman" w:eastAsia="Times New Roman" w:hAnsi="Times New Roman"/>
          <w:b/>
          <w:bCs/>
          <w:color w:val="000000"/>
          <w:sz w:val="26"/>
          <w:szCs w:val="26"/>
          <w:lang w:eastAsia="ru-RU"/>
        </w:rPr>
        <w:t>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DF5C7B"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 xml:space="preserve">реализация внеплановых мер по организации розыска на воздушном, водном, автомобильном, железнодорожном транспорте, а также на наиболее </w:t>
      </w:r>
      <w:r w:rsidRPr="00C01E62">
        <w:rPr>
          <w:rFonts w:ascii="Times New Roman" w:eastAsia="Times New Roman" w:hAnsi="Times New Roman"/>
          <w:color w:val="000000"/>
          <w:sz w:val="26"/>
          <w:szCs w:val="26"/>
          <w:lang w:eastAsia="ru-RU"/>
        </w:rPr>
        <w:lastRenderedPageBreak/>
        <w:t>вероятных объектах террористических посягательств лиц, причастных к подготовке и совершению террористических актов;</w:t>
      </w:r>
    </w:p>
    <w:p w:rsidR="00DF5C7B"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DF5C7B"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DF5C7B"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DF5C7B"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DF5C7B"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DF5C7B"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перевод соответствующих медицинских организаций в режим повышенной готовности;</w:t>
      </w:r>
    </w:p>
    <w:p w:rsidR="00DF5C7B" w:rsidRPr="00C01E62"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DF5C7B"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C01E62">
        <w:rPr>
          <w:rFonts w:ascii="Times New Roman" w:eastAsia="Times New Roman" w:hAnsi="Times New Roman"/>
          <w:b/>
          <w:bCs/>
          <w:color w:val="000000"/>
          <w:sz w:val="26"/>
          <w:szCs w:val="26"/>
          <w:lang w:eastAsia="ru-RU"/>
        </w:rPr>
        <w:t>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DF5C7B"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приведение в состояние готовности группировки сил и средств, созданной для проведения контртеррористической операции;</w:t>
      </w:r>
    </w:p>
    <w:p w:rsidR="00DF5C7B"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перевод соответствующих медицинских организаций в режим чрезвычайной ситуации;</w:t>
      </w:r>
    </w:p>
    <w:p w:rsidR="00DF5C7B"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усиление охраны наиболее вероятных объектов террористических посягательств;</w:t>
      </w:r>
    </w:p>
    <w:p w:rsidR="00DF5C7B" w:rsidRDefault="00DF5C7B" w:rsidP="00DF5C7B">
      <w:pPr>
        <w:spacing w:after="0" w:line="330" w:lineRule="atLeast"/>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DF5C7B" w:rsidRDefault="00DF5C7B" w:rsidP="00DF5C7B">
      <w:pPr>
        <w:spacing w:after="0" w:line="330" w:lineRule="atLeast"/>
        <w:ind w:firstLine="709"/>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lastRenderedPageBreak/>
        <w:t xml:space="preserve">- </w:t>
      </w:r>
      <w:r w:rsidRPr="00C01E62">
        <w:rPr>
          <w:rFonts w:ascii="Times New Roman" w:eastAsia="Times New Roman" w:hAnsi="Times New Roman"/>
          <w:color w:val="000000"/>
          <w:sz w:val="26"/>
          <w:szCs w:val="26"/>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DF5C7B" w:rsidRDefault="00DF5C7B" w:rsidP="00DF5C7B">
      <w:pPr>
        <w:spacing w:after="0" w:line="330" w:lineRule="atLeast"/>
        <w:ind w:firstLine="709"/>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DF5C7B" w:rsidRPr="00C01E62" w:rsidRDefault="00DF5C7B" w:rsidP="00DF5C7B">
      <w:pPr>
        <w:spacing w:after="0" w:line="330" w:lineRule="atLeast"/>
        <w:ind w:firstLine="709"/>
        <w:jc w:val="both"/>
        <w:textAlignment w:val="baseline"/>
        <w:rPr>
          <w:rFonts w:ascii="Times New Roman" w:eastAsia="Times New Roman" w:hAnsi="Times New Roman"/>
          <w:color w:val="000000"/>
          <w:sz w:val="26"/>
          <w:szCs w:val="26"/>
          <w:lang w:eastAsia="ru-RU"/>
        </w:rPr>
      </w:pPr>
      <w:r w:rsidRPr="001F0234">
        <w:rPr>
          <w:rFonts w:ascii="Times New Roman" w:eastAsia="Times New Roman" w:hAnsi="Times New Roman"/>
          <w:color w:val="000000"/>
          <w:sz w:val="26"/>
          <w:szCs w:val="26"/>
          <w:lang w:eastAsia="ru-RU"/>
        </w:rPr>
        <w:t xml:space="preserve">- </w:t>
      </w:r>
      <w:r w:rsidRPr="00C01E62">
        <w:rPr>
          <w:rFonts w:ascii="Times New Roman" w:eastAsia="Times New Roman" w:hAnsi="Times New Roman"/>
          <w:color w:val="000000"/>
          <w:sz w:val="26"/>
          <w:szCs w:val="26"/>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DF5C7B" w:rsidRPr="007B37AF" w:rsidRDefault="00DF5C7B" w:rsidP="00DF5C7B">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r w:rsidRPr="007B37AF">
        <w:rPr>
          <w:rFonts w:ascii="Times New Roman" w:eastAsia="Times New Roman" w:hAnsi="Times New Roman" w:cs="Times New Roman"/>
          <w:color w:val="000000"/>
          <w:sz w:val="26"/>
          <w:szCs w:val="26"/>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DF5C7B" w:rsidRPr="007B37AF" w:rsidRDefault="00DF5C7B" w:rsidP="00DF5C7B">
      <w:pPr>
        <w:pStyle w:val="s3"/>
        <w:shd w:val="clear" w:color="auto" w:fill="FFFFFF"/>
        <w:spacing w:before="0" w:beforeAutospacing="0" w:after="0" w:afterAutospacing="0"/>
        <w:ind w:firstLine="709"/>
        <w:jc w:val="both"/>
        <w:rPr>
          <w:b/>
          <w:bCs/>
          <w:color w:val="22272F"/>
          <w:sz w:val="26"/>
          <w:szCs w:val="26"/>
        </w:rPr>
      </w:pPr>
      <w:r w:rsidRPr="007B37AF">
        <w:rPr>
          <w:b/>
          <w:bCs/>
          <w:color w:val="22272F"/>
          <w:sz w:val="26"/>
          <w:szCs w:val="26"/>
        </w:rPr>
        <w:t xml:space="preserve">4. </w:t>
      </w:r>
      <w:bookmarkStart w:id="0" w:name="_Hlk117606270"/>
      <w:r w:rsidRPr="007B37AF">
        <w:rPr>
          <w:b/>
          <w:bCs/>
          <w:color w:val="22272F"/>
          <w:sz w:val="26"/>
          <w:szCs w:val="26"/>
        </w:rPr>
        <w:t>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bookmarkEnd w:id="0"/>
    </w:p>
    <w:p w:rsidR="00DF5C7B" w:rsidRPr="007B37AF" w:rsidRDefault="00DF5C7B" w:rsidP="00DF5C7B">
      <w:pPr>
        <w:spacing w:after="0" w:line="240" w:lineRule="auto"/>
        <w:ind w:firstLine="709"/>
        <w:jc w:val="both"/>
        <w:rPr>
          <w:rFonts w:ascii="Times New Roman" w:hAnsi="Times New Roman" w:cs="Times New Roman"/>
          <w:b/>
          <w:bCs/>
          <w:color w:val="22272F"/>
          <w:sz w:val="26"/>
          <w:szCs w:val="26"/>
        </w:rPr>
      </w:pPr>
      <w:r w:rsidRPr="007B37AF">
        <w:rPr>
          <w:rFonts w:ascii="Times New Roman" w:hAnsi="Times New Roman" w:cs="Times New Roman"/>
          <w:sz w:val="26"/>
          <w:szCs w:val="26"/>
        </w:rPr>
        <w:t>1.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полицию по телефону 02,  УФСБ, а также орган (организацию), являющийся правообладателем объекта (территории), и вышестоящий орган (организацию).</w:t>
      </w:r>
    </w:p>
    <w:p w:rsidR="00DF5C7B" w:rsidRPr="007B37AF" w:rsidRDefault="00DF5C7B" w:rsidP="00DF5C7B">
      <w:pPr>
        <w:spacing w:after="0" w:line="240" w:lineRule="auto"/>
        <w:ind w:firstLine="709"/>
        <w:jc w:val="both"/>
        <w:rPr>
          <w:rFonts w:ascii="Times New Roman" w:hAnsi="Times New Roman" w:cs="Times New Roman"/>
          <w:sz w:val="26"/>
          <w:szCs w:val="26"/>
        </w:rPr>
      </w:pPr>
      <w:r w:rsidRPr="007B37AF">
        <w:rPr>
          <w:rFonts w:ascii="Times New Roman" w:hAnsi="Times New Roman" w:cs="Times New Roman"/>
          <w:sz w:val="26"/>
          <w:szCs w:val="26"/>
        </w:rPr>
        <w:t>2. При направлении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DF5C7B" w:rsidRPr="007B37AF" w:rsidRDefault="00DF5C7B" w:rsidP="00DF5C7B">
      <w:pPr>
        <w:spacing w:after="0" w:line="240" w:lineRule="auto"/>
        <w:ind w:firstLine="709"/>
        <w:rPr>
          <w:rFonts w:ascii="Times New Roman" w:hAnsi="Times New Roman" w:cs="Times New Roman"/>
          <w:sz w:val="26"/>
          <w:szCs w:val="26"/>
        </w:rPr>
      </w:pPr>
      <w:r w:rsidRPr="007B37AF">
        <w:rPr>
          <w:rFonts w:ascii="Times New Roman" w:hAnsi="Times New Roman" w:cs="Times New Roman"/>
          <w:sz w:val="26"/>
          <w:szCs w:val="26"/>
        </w:rPr>
        <w:t>а) свою фамилию, имя, отчество (при наличии) и занимаемую должность;</w:t>
      </w:r>
    </w:p>
    <w:p w:rsidR="00DF5C7B" w:rsidRPr="007B37AF" w:rsidRDefault="00DF5C7B" w:rsidP="00DF5C7B">
      <w:pPr>
        <w:spacing w:after="0" w:line="240" w:lineRule="auto"/>
        <w:ind w:firstLine="709"/>
        <w:rPr>
          <w:rFonts w:ascii="Times New Roman" w:hAnsi="Times New Roman" w:cs="Times New Roman"/>
          <w:sz w:val="26"/>
          <w:szCs w:val="26"/>
        </w:rPr>
      </w:pPr>
      <w:r w:rsidRPr="007B37AF">
        <w:rPr>
          <w:rFonts w:ascii="Times New Roman" w:hAnsi="Times New Roman" w:cs="Times New Roman"/>
          <w:sz w:val="26"/>
          <w:szCs w:val="26"/>
        </w:rPr>
        <w:t>б) наименование объекта (территории) и его точный адрес;</w:t>
      </w:r>
    </w:p>
    <w:p w:rsidR="00DF5C7B" w:rsidRPr="007B37AF" w:rsidRDefault="00DF5C7B" w:rsidP="00DF5C7B">
      <w:pPr>
        <w:spacing w:after="0" w:line="240" w:lineRule="auto"/>
        <w:ind w:firstLine="709"/>
        <w:rPr>
          <w:rFonts w:ascii="Times New Roman" w:hAnsi="Times New Roman" w:cs="Times New Roman"/>
          <w:sz w:val="26"/>
          <w:szCs w:val="26"/>
        </w:rPr>
      </w:pPr>
      <w:r w:rsidRPr="007B37AF">
        <w:rPr>
          <w:rFonts w:ascii="Times New Roman" w:hAnsi="Times New Roman" w:cs="Times New Roman"/>
          <w:sz w:val="26"/>
          <w:szCs w:val="26"/>
        </w:rPr>
        <w:t>в) дату и время получения информации об угрозе совершения или о совершении террористического акта на объекте (территории);</w:t>
      </w:r>
    </w:p>
    <w:p w:rsidR="00DF5C7B" w:rsidRPr="007B37AF" w:rsidRDefault="00DF5C7B" w:rsidP="00DF5C7B">
      <w:pPr>
        <w:spacing w:after="0" w:line="240" w:lineRule="auto"/>
        <w:ind w:firstLine="709"/>
        <w:jc w:val="both"/>
        <w:rPr>
          <w:rFonts w:ascii="Times New Roman" w:hAnsi="Times New Roman" w:cs="Times New Roman"/>
          <w:sz w:val="26"/>
          <w:szCs w:val="26"/>
        </w:rPr>
      </w:pPr>
      <w:r w:rsidRPr="007B37AF">
        <w:rPr>
          <w:rFonts w:ascii="Times New Roman" w:hAnsi="Times New Roman" w:cs="Times New Roman"/>
          <w:sz w:val="26"/>
          <w:szCs w:val="26"/>
        </w:rPr>
        <w:t>г) характер информации об угрозе совершения террористического акта или характер совершенного террористического акта;</w:t>
      </w:r>
    </w:p>
    <w:p w:rsidR="00DF5C7B" w:rsidRPr="007B37AF" w:rsidRDefault="00DF5C7B" w:rsidP="00DF5C7B">
      <w:pPr>
        <w:spacing w:after="0" w:line="240" w:lineRule="auto"/>
        <w:ind w:firstLine="709"/>
        <w:rPr>
          <w:rFonts w:ascii="Times New Roman" w:hAnsi="Times New Roman" w:cs="Times New Roman"/>
          <w:sz w:val="26"/>
          <w:szCs w:val="26"/>
        </w:rPr>
      </w:pPr>
      <w:r w:rsidRPr="007B37AF">
        <w:rPr>
          <w:rFonts w:ascii="Times New Roman" w:hAnsi="Times New Roman" w:cs="Times New Roman"/>
          <w:sz w:val="26"/>
          <w:szCs w:val="26"/>
        </w:rPr>
        <w:t>д) количество находящихся на объекте (территории) людей;</w:t>
      </w:r>
    </w:p>
    <w:p w:rsidR="00DF5C7B" w:rsidRPr="007B37AF" w:rsidRDefault="00DF5C7B" w:rsidP="00DF5C7B">
      <w:pPr>
        <w:spacing w:after="0" w:line="240" w:lineRule="auto"/>
        <w:ind w:firstLine="709"/>
        <w:jc w:val="both"/>
        <w:rPr>
          <w:rFonts w:ascii="Times New Roman" w:hAnsi="Times New Roman" w:cs="Times New Roman"/>
          <w:sz w:val="26"/>
          <w:szCs w:val="26"/>
        </w:rPr>
      </w:pPr>
      <w:r w:rsidRPr="007B37AF">
        <w:rPr>
          <w:rFonts w:ascii="Times New Roman" w:hAnsi="Times New Roman" w:cs="Times New Roman"/>
          <w:sz w:val="26"/>
          <w:szCs w:val="26"/>
        </w:rPr>
        <w:t xml:space="preserve">е) другие значимые сведения по запросу ФСБ, </w:t>
      </w:r>
      <w:proofErr w:type="spellStart"/>
      <w:r w:rsidRPr="007B37AF">
        <w:rPr>
          <w:rFonts w:ascii="Times New Roman" w:hAnsi="Times New Roman" w:cs="Times New Roman"/>
          <w:sz w:val="26"/>
          <w:szCs w:val="26"/>
        </w:rPr>
        <w:t>Росгвардии</w:t>
      </w:r>
      <w:proofErr w:type="spellEnd"/>
      <w:r w:rsidRPr="007B37AF">
        <w:rPr>
          <w:rFonts w:ascii="Times New Roman" w:hAnsi="Times New Roman" w:cs="Times New Roman"/>
          <w:sz w:val="26"/>
          <w:szCs w:val="26"/>
        </w:rPr>
        <w:t>, МВД, МЧС.</w:t>
      </w:r>
    </w:p>
    <w:p w:rsidR="00DF5C7B" w:rsidRPr="007B37AF" w:rsidRDefault="00DF5C7B" w:rsidP="00DF5C7B">
      <w:pPr>
        <w:spacing w:after="0" w:line="240" w:lineRule="auto"/>
        <w:ind w:firstLine="709"/>
        <w:jc w:val="both"/>
        <w:rPr>
          <w:rFonts w:ascii="Times New Roman" w:hAnsi="Times New Roman" w:cs="Times New Roman"/>
          <w:sz w:val="26"/>
          <w:szCs w:val="26"/>
        </w:rPr>
      </w:pPr>
      <w:r w:rsidRPr="007B37AF">
        <w:rPr>
          <w:rFonts w:ascii="Times New Roman" w:hAnsi="Times New Roman" w:cs="Times New Roman"/>
          <w:sz w:val="26"/>
          <w:szCs w:val="26"/>
        </w:rPr>
        <w:t>3.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DF5C7B" w:rsidRPr="007B37AF" w:rsidRDefault="00DF5C7B" w:rsidP="00DF5C7B">
      <w:pPr>
        <w:spacing w:after="0" w:line="240" w:lineRule="auto"/>
        <w:ind w:firstLine="709"/>
        <w:jc w:val="both"/>
        <w:rPr>
          <w:rFonts w:ascii="Times New Roman" w:hAnsi="Times New Roman" w:cs="Times New Roman"/>
          <w:sz w:val="26"/>
          <w:szCs w:val="26"/>
        </w:rPr>
      </w:pPr>
      <w:r w:rsidRPr="007B37AF">
        <w:rPr>
          <w:rFonts w:ascii="Times New Roman" w:hAnsi="Times New Roman" w:cs="Times New Roman"/>
          <w:sz w:val="26"/>
          <w:szCs w:val="26"/>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F5C7B" w:rsidRPr="007B37AF" w:rsidRDefault="00DF5C7B" w:rsidP="00DF5C7B">
      <w:pPr>
        <w:spacing w:after="0" w:line="240" w:lineRule="auto"/>
        <w:ind w:firstLine="709"/>
        <w:jc w:val="both"/>
        <w:rPr>
          <w:rFonts w:ascii="Times New Roman" w:hAnsi="Times New Roman" w:cs="Times New Roman"/>
          <w:sz w:val="26"/>
          <w:szCs w:val="26"/>
        </w:rPr>
      </w:pPr>
      <w:r w:rsidRPr="007B37AF">
        <w:rPr>
          <w:rFonts w:ascii="Times New Roman" w:hAnsi="Times New Roman" w:cs="Times New Roman"/>
          <w:sz w:val="26"/>
          <w:szCs w:val="26"/>
        </w:rPr>
        <w:t>4. Должностное лицо, осуществляющее непосредственное руководство деятельностью работников на объекте (территории) (лицо, его замещающее) обеспечивает:</w:t>
      </w:r>
    </w:p>
    <w:p w:rsidR="00DF5C7B" w:rsidRPr="007B37AF" w:rsidRDefault="00DF5C7B" w:rsidP="00DF5C7B">
      <w:pPr>
        <w:spacing w:after="0" w:line="240" w:lineRule="auto"/>
        <w:ind w:firstLine="709"/>
        <w:jc w:val="both"/>
        <w:rPr>
          <w:rFonts w:ascii="Times New Roman" w:hAnsi="Times New Roman" w:cs="Times New Roman"/>
          <w:sz w:val="26"/>
          <w:szCs w:val="26"/>
        </w:rPr>
      </w:pPr>
      <w:r w:rsidRPr="007B37AF">
        <w:rPr>
          <w:rFonts w:ascii="Times New Roman" w:hAnsi="Times New Roman" w:cs="Times New Roman"/>
          <w:sz w:val="26"/>
          <w:szCs w:val="26"/>
        </w:rPr>
        <w:lastRenderedPageBreak/>
        <w:t>а) оповещение работников, и иных лиц, находящихся на объекте (территории), об угрозе совершения террористического акта;</w:t>
      </w:r>
    </w:p>
    <w:p w:rsidR="00DF5C7B" w:rsidRPr="007B37AF" w:rsidRDefault="00DF5C7B" w:rsidP="00DF5C7B">
      <w:pPr>
        <w:spacing w:after="0" w:line="240" w:lineRule="auto"/>
        <w:ind w:firstLine="709"/>
        <w:jc w:val="both"/>
        <w:rPr>
          <w:rFonts w:ascii="Times New Roman" w:hAnsi="Times New Roman" w:cs="Times New Roman"/>
          <w:sz w:val="26"/>
          <w:szCs w:val="26"/>
        </w:rPr>
      </w:pPr>
      <w:r w:rsidRPr="007B37AF">
        <w:rPr>
          <w:rFonts w:ascii="Times New Roman" w:hAnsi="Times New Roman" w:cs="Times New Roman"/>
          <w:sz w:val="26"/>
          <w:szCs w:val="26"/>
        </w:rPr>
        <w:t>б) безопасную и беспрепятственную эвакуацию работников, и иных лиц, находящихся на объекте (территории);</w:t>
      </w:r>
    </w:p>
    <w:p w:rsidR="00DF5C7B" w:rsidRPr="007B37AF" w:rsidRDefault="00DF5C7B" w:rsidP="00DF5C7B">
      <w:pPr>
        <w:spacing w:after="0" w:line="240" w:lineRule="auto"/>
        <w:ind w:firstLine="709"/>
        <w:jc w:val="both"/>
        <w:rPr>
          <w:rFonts w:ascii="Times New Roman" w:hAnsi="Times New Roman" w:cs="Times New Roman"/>
          <w:sz w:val="26"/>
          <w:szCs w:val="26"/>
        </w:rPr>
      </w:pPr>
      <w:r w:rsidRPr="007B37AF">
        <w:rPr>
          <w:rFonts w:ascii="Times New Roman" w:hAnsi="Times New Roman" w:cs="Times New Roman"/>
          <w:sz w:val="26"/>
          <w:szCs w:val="26"/>
        </w:rPr>
        <w:t xml:space="preserve">в) усиление охраны и контроля пропускного и </w:t>
      </w:r>
      <w:proofErr w:type="spellStart"/>
      <w:r w:rsidRPr="007B37AF">
        <w:rPr>
          <w:rFonts w:ascii="Times New Roman" w:hAnsi="Times New Roman" w:cs="Times New Roman"/>
          <w:sz w:val="26"/>
          <w:szCs w:val="26"/>
        </w:rPr>
        <w:t>внутриобъектового</w:t>
      </w:r>
      <w:proofErr w:type="spellEnd"/>
      <w:r w:rsidRPr="007B37AF">
        <w:rPr>
          <w:rFonts w:ascii="Times New Roman" w:hAnsi="Times New Roman" w:cs="Times New Roman"/>
          <w:sz w:val="26"/>
          <w:szCs w:val="26"/>
        </w:rPr>
        <w:t xml:space="preserve"> режимов, а также прекращение доступа людей и транспортных средств на объект (территорию);</w:t>
      </w:r>
    </w:p>
    <w:p w:rsidR="00DF5C7B" w:rsidRPr="007B37AF" w:rsidRDefault="00DF5C7B" w:rsidP="00DF5C7B">
      <w:pPr>
        <w:spacing w:after="0" w:line="240" w:lineRule="auto"/>
        <w:ind w:firstLine="709"/>
        <w:jc w:val="both"/>
        <w:rPr>
          <w:rFonts w:ascii="Times New Roman" w:hAnsi="Times New Roman" w:cs="Times New Roman"/>
          <w:sz w:val="26"/>
          <w:szCs w:val="26"/>
        </w:rPr>
      </w:pPr>
      <w:r w:rsidRPr="007B37AF">
        <w:rPr>
          <w:rFonts w:ascii="Times New Roman" w:hAnsi="Times New Roman" w:cs="Times New Roman"/>
          <w:sz w:val="26"/>
          <w:szCs w:val="26"/>
        </w:rPr>
        <w:t xml:space="preserve">г) беспрепятственный доступ на объект (территорию) оперативных подразделений ФСБ, МВД, </w:t>
      </w:r>
      <w:proofErr w:type="spellStart"/>
      <w:r w:rsidRPr="007B37AF">
        <w:rPr>
          <w:rFonts w:ascii="Times New Roman" w:hAnsi="Times New Roman" w:cs="Times New Roman"/>
          <w:sz w:val="26"/>
          <w:szCs w:val="26"/>
        </w:rPr>
        <w:t>Росгвардии</w:t>
      </w:r>
      <w:proofErr w:type="spellEnd"/>
      <w:r w:rsidRPr="007B37AF">
        <w:rPr>
          <w:rFonts w:ascii="Times New Roman" w:hAnsi="Times New Roman" w:cs="Times New Roman"/>
          <w:sz w:val="26"/>
          <w:szCs w:val="26"/>
        </w:rPr>
        <w:t xml:space="preserve"> и МЧС.</w:t>
      </w:r>
    </w:p>
    <w:p w:rsidR="00DF5C7B" w:rsidRPr="001A07E9" w:rsidRDefault="00DF5C7B" w:rsidP="00DF5C7B">
      <w:pPr>
        <w:pStyle w:val="a3"/>
        <w:numPr>
          <w:ilvl w:val="0"/>
          <w:numId w:val="2"/>
        </w:numPr>
        <w:spacing w:line="240" w:lineRule="atLeast"/>
        <w:rPr>
          <w:b/>
          <w:bCs/>
          <w:sz w:val="26"/>
          <w:szCs w:val="26"/>
        </w:rPr>
      </w:pPr>
      <w:r w:rsidRPr="001A07E9">
        <w:rPr>
          <w:b/>
          <w:bCs/>
          <w:sz w:val="26"/>
          <w:szCs w:val="26"/>
        </w:rPr>
        <w:t>Признаки подготовки террористических актов</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появление лиц, в поведении которых усматривается изучение обстановки в близлежащем окружении объекта, повышенный или слабо мотивированный интерес к определенным аспектам в его деятельности;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неоднократное появление подозрительных лиц у выбранных объектов и проведение ими фото - и видеосъемки, составление планов, схем и т.п.;</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необоснованное вступление незнакомцев в контакт с сотрудниками объектов и должностными лицами внутреннего наряда, выведывание у них режима работы, порядка доступа, обеспечения безопасности и т.д.;</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проникновение в подвалы и на чердаки зданий лиц, которые не имеют отношения к их техническому обслуживанию;</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поиск лиц, способных за солидное вознаграждение выполнить малозначимую работу (передача пакета, свертка, посылки);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обнаружение оставленных без присмотра и «забытых» сумок, портфелей коробок и иных предметов в местах с массовым пребыванием людей. При этом на предметах могут быть видны источники электропитания, электропровода, антенны, средства связи (мобильные телефоны, радиостанции) и т.д.;</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xml:space="preserve">- угон (захват) служебного автотранспорта, в </w:t>
      </w:r>
      <w:proofErr w:type="spellStart"/>
      <w:r w:rsidRPr="003B6E02">
        <w:rPr>
          <w:rFonts w:ascii="Times New Roman" w:hAnsi="Times New Roman" w:cs="Times New Roman"/>
          <w:sz w:val="26"/>
          <w:szCs w:val="26"/>
        </w:rPr>
        <w:t>т.ч</w:t>
      </w:r>
      <w:proofErr w:type="spellEnd"/>
      <w:r w:rsidRPr="003B6E02">
        <w:rPr>
          <w:rFonts w:ascii="Times New Roman" w:hAnsi="Times New Roman" w:cs="Times New Roman"/>
          <w:sz w:val="26"/>
          <w:szCs w:val="26"/>
        </w:rPr>
        <w:t>. на месте вызова;</w:t>
      </w:r>
    </w:p>
    <w:p w:rsidR="00DF5C7B"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нахождение внутри салона автомобиля посторонних предметов (сумок, коробок, мешков и т.д.);</w:t>
      </w:r>
    </w:p>
    <w:p w:rsidR="00DF5C7B" w:rsidRPr="007B37AF" w:rsidRDefault="00DF5C7B" w:rsidP="00DF5C7B">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 xml:space="preserve">         6. </w:t>
      </w:r>
      <w:r w:rsidRPr="007B37AF">
        <w:rPr>
          <w:rFonts w:ascii="Times New Roman" w:hAnsi="Times New Roman" w:cs="Times New Roman"/>
          <w:b/>
          <w:bCs/>
          <w:sz w:val="26"/>
          <w:szCs w:val="26"/>
        </w:rPr>
        <w:t>Действия при обнаружении подозрительных предметов и подозрительных лиц,</w:t>
      </w:r>
      <w:r w:rsidRPr="007B37AF">
        <w:rPr>
          <w:rFonts w:ascii="Times New Roman" w:hAnsi="Times New Roman" w:cs="Times New Roman"/>
          <w:sz w:val="26"/>
          <w:szCs w:val="26"/>
        </w:rPr>
        <w:t xml:space="preserve"> </w:t>
      </w:r>
      <w:r w:rsidRPr="007B37AF">
        <w:rPr>
          <w:rFonts w:ascii="Times New Roman" w:hAnsi="Times New Roman" w:cs="Times New Roman"/>
          <w:b/>
          <w:bCs/>
          <w:sz w:val="26"/>
          <w:szCs w:val="26"/>
        </w:rPr>
        <w:t>при поступлении на официальные сайты</w:t>
      </w:r>
    </w:p>
    <w:p w:rsidR="00DF5C7B" w:rsidRPr="001A07E9" w:rsidRDefault="00DF5C7B" w:rsidP="00DF5C7B">
      <w:pPr>
        <w:spacing w:after="0" w:line="240" w:lineRule="auto"/>
        <w:ind w:firstLine="709"/>
        <w:jc w:val="both"/>
        <w:rPr>
          <w:rFonts w:ascii="Times New Roman" w:hAnsi="Times New Roman" w:cs="Times New Roman"/>
          <w:sz w:val="26"/>
          <w:szCs w:val="26"/>
          <w:u w:val="single"/>
        </w:rPr>
      </w:pPr>
      <w:r w:rsidRPr="001A07E9">
        <w:rPr>
          <w:rFonts w:ascii="Times New Roman" w:hAnsi="Times New Roman" w:cs="Times New Roman"/>
          <w:sz w:val="26"/>
          <w:szCs w:val="26"/>
          <w:u w:val="single"/>
        </w:rPr>
        <w:t>При обнаружении подозрительных предметов необходимо:</w:t>
      </w:r>
    </w:p>
    <w:p w:rsidR="00DF5C7B" w:rsidRPr="003B6E02" w:rsidRDefault="00DF5C7B" w:rsidP="00DF5C7B">
      <w:pPr>
        <w:spacing w:after="0" w:line="240" w:lineRule="auto"/>
        <w:ind w:firstLine="709"/>
        <w:jc w:val="both"/>
        <w:rPr>
          <w:rFonts w:ascii="Times New Roman" w:hAnsi="Times New Roman" w:cs="Times New Roman"/>
          <w:sz w:val="26"/>
          <w:szCs w:val="26"/>
        </w:rPr>
      </w:pPr>
      <w:r w:rsidRPr="003B6E02">
        <w:rPr>
          <w:rFonts w:ascii="Times New Roman" w:hAnsi="Times New Roman" w:cs="Times New Roman"/>
          <w:sz w:val="26"/>
          <w:szCs w:val="26"/>
        </w:rPr>
        <w:t>- обеспечить полную неприкосновенность обнаруженного предмета – его запрещается передвигать, поднимать и т.д. При необходимости – огородить место обнаружения;</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произвести внешний осмотр предмета с целью обнаружения возможных признаков самодельного взрывного устройства. Во время осмотра прикасаться к обнаруженному предмету категорически запрещено (равно как и нарушать целостность его внешней оболочки);</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опросить находящихся поблизости людей (на месте вызова) или сотрудников (в подразделении) с целью установления возможной принадлежности обнаруженного предмета конкретному лицу;</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в случае возникновения подозрений о том, что обнаруженный предмет может представлять опасность – постарайтесь сделать так, чтобы находящиеся поблизости сотрудники, население покинули возможную опасную зону, а также немедленно оповестите</w:t>
      </w:r>
      <w:r>
        <w:rPr>
          <w:rFonts w:ascii="Times New Roman" w:hAnsi="Times New Roman" w:cs="Times New Roman"/>
          <w:sz w:val="26"/>
          <w:szCs w:val="26"/>
        </w:rPr>
        <w:t xml:space="preserve"> полицию (02, 112),</w:t>
      </w:r>
      <w:r w:rsidRPr="003B6E02">
        <w:rPr>
          <w:rFonts w:ascii="Times New Roman" w:hAnsi="Times New Roman" w:cs="Times New Roman"/>
          <w:sz w:val="26"/>
          <w:szCs w:val="26"/>
        </w:rPr>
        <w:t xml:space="preserve"> оперативны</w:t>
      </w:r>
      <w:r>
        <w:rPr>
          <w:rFonts w:ascii="Times New Roman" w:hAnsi="Times New Roman" w:cs="Times New Roman"/>
          <w:sz w:val="26"/>
          <w:szCs w:val="26"/>
        </w:rPr>
        <w:t>е</w:t>
      </w:r>
      <w:r w:rsidRPr="003B6E02">
        <w:rPr>
          <w:rFonts w:ascii="Times New Roman" w:hAnsi="Times New Roman" w:cs="Times New Roman"/>
          <w:sz w:val="26"/>
          <w:szCs w:val="26"/>
        </w:rPr>
        <w:t xml:space="preserve"> служб</w:t>
      </w:r>
      <w:r>
        <w:rPr>
          <w:rFonts w:ascii="Times New Roman" w:hAnsi="Times New Roman" w:cs="Times New Roman"/>
          <w:sz w:val="26"/>
          <w:szCs w:val="26"/>
        </w:rPr>
        <w:t>ы</w:t>
      </w:r>
      <w:r w:rsidRPr="003B6E02">
        <w:rPr>
          <w:rFonts w:ascii="Times New Roman" w:hAnsi="Times New Roman" w:cs="Times New Roman"/>
          <w:sz w:val="26"/>
          <w:szCs w:val="26"/>
        </w:rPr>
        <w:t>;</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Запрещается использовать вблизи от места нахождения подозрительного предмета беспроводные средства связи (мобильные телефоны, радиостанции).</w:t>
      </w:r>
    </w:p>
    <w:p w:rsidR="00DF5C7B" w:rsidRPr="00F0698C" w:rsidRDefault="00DF5C7B" w:rsidP="00DF5C7B">
      <w:pPr>
        <w:spacing w:after="0" w:line="240" w:lineRule="atLeast"/>
        <w:ind w:firstLine="709"/>
        <w:jc w:val="both"/>
        <w:rPr>
          <w:rFonts w:ascii="Times New Roman" w:hAnsi="Times New Roman" w:cs="Times New Roman"/>
          <w:sz w:val="26"/>
          <w:szCs w:val="26"/>
          <w:u w:val="single"/>
        </w:rPr>
      </w:pPr>
      <w:r w:rsidRPr="00F0698C">
        <w:rPr>
          <w:rFonts w:ascii="Times New Roman" w:hAnsi="Times New Roman" w:cs="Times New Roman"/>
          <w:sz w:val="26"/>
          <w:szCs w:val="26"/>
          <w:u w:val="single"/>
        </w:rPr>
        <w:t>Действия при обнаружении подозрительных лиц:</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lastRenderedPageBreak/>
        <w:t xml:space="preserve">- немедленно </w:t>
      </w:r>
      <w:r w:rsidRPr="00E62B0B">
        <w:rPr>
          <w:rFonts w:ascii="Times New Roman" w:hAnsi="Times New Roman" w:cs="Times New Roman"/>
          <w:sz w:val="26"/>
          <w:szCs w:val="26"/>
        </w:rPr>
        <w:t>оповестите полицию (02, 112) оперативные службы</w:t>
      </w:r>
      <w:r w:rsidRPr="003B6E02">
        <w:rPr>
          <w:rFonts w:ascii="Times New Roman" w:hAnsi="Times New Roman" w:cs="Times New Roman"/>
          <w:sz w:val="26"/>
          <w:szCs w:val="26"/>
        </w:rPr>
        <w:t>. Сообщая об обнаружении подозрительных лиц, необходимо сообщить их приметы и точное место нахождения (направление движения);</w:t>
      </w:r>
    </w:p>
    <w:p w:rsidR="00DF5C7B" w:rsidRPr="003B6E02"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не принимать самостоятельных попыток к задержанию;</w:t>
      </w:r>
    </w:p>
    <w:p w:rsidR="00DF5C7B" w:rsidRDefault="00DF5C7B" w:rsidP="00DF5C7B">
      <w:pPr>
        <w:spacing w:after="0" w:line="240" w:lineRule="atLeast"/>
        <w:ind w:firstLine="709"/>
        <w:jc w:val="both"/>
        <w:rPr>
          <w:rFonts w:ascii="Times New Roman" w:hAnsi="Times New Roman" w:cs="Times New Roman"/>
          <w:sz w:val="26"/>
          <w:szCs w:val="26"/>
        </w:rPr>
      </w:pPr>
      <w:r w:rsidRPr="003B6E02">
        <w:rPr>
          <w:rFonts w:ascii="Times New Roman" w:hAnsi="Times New Roman" w:cs="Times New Roman"/>
          <w:sz w:val="26"/>
          <w:szCs w:val="26"/>
        </w:rPr>
        <w:t>- не привлекая внимания осуществлять наблюдение за лицами, вызывающими подозрение. В ходе данного наблюдения зафиксировать количество лиц, точные приметы внешности, одежды и имеющихся при себе предметов, марки и номера автомобилей (при их использовании подозрительными лицами), направление движения и т.д.</w:t>
      </w:r>
    </w:p>
    <w:p w:rsidR="00DF5C7B" w:rsidRPr="00976D23" w:rsidRDefault="00DF5C7B" w:rsidP="00DF5C7B">
      <w:pPr>
        <w:spacing w:after="0" w:line="240" w:lineRule="atLeast"/>
        <w:ind w:firstLine="709"/>
        <w:jc w:val="both"/>
        <w:rPr>
          <w:rFonts w:ascii="Times New Roman" w:hAnsi="Times New Roman" w:cs="Times New Roman"/>
          <w:sz w:val="26"/>
          <w:szCs w:val="26"/>
          <w:u w:val="single"/>
        </w:rPr>
      </w:pPr>
      <w:r w:rsidRPr="00976D23">
        <w:rPr>
          <w:rFonts w:ascii="Times New Roman" w:hAnsi="Times New Roman" w:cs="Times New Roman"/>
          <w:sz w:val="26"/>
          <w:szCs w:val="26"/>
          <w:u w:val="single"/>
        </w:rPr>
        <w:t xml:space="preserve">Действия при поступлении на официальные сервера и сайты угроз террористического характера на </w:t>
      </w:r>
      <w:r>
        <w:rPr>
          <w:rFonts w:ascii="Times New Roman" w:hAnsi="Times New Roman" w:cs="Times New Roman"/>
          <w:sz w:val="26"/>
          <w:szCs w:val="26"/>
          <w:u w:val="single"/>
        </w:rPr>
        <w:t>О</w:t>
      </w:r>
      <w:r w:rsidRPr="00976D23">
        <w:rPr>
          <w:rFonts w:ascii="Times New Roman" w:hAnsi="Times New Roman" w:cs="Times New Roman"/>
          <w:sz w:val="26"/>
          <w:szCs w:val="26"/>
          <w:u w:val="single"/>
        </w:rPr>
        <w:t>бъект:</w:t>
      </w:r>
    </w:p>
    <w:p w:rsidR="00DF5C7B" w:rsidRPr="003B6E02" w:rsidRDefault="00DF5C7B" w:rsidP="00DF5C7B">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11D5A">
        <w:rPr>
          <w:rFonts w:ascii="Times New Roman" w:hAnsi="Times New Roman" w:cs="Times New Roman"/>
          <w:sz w:val="26"/>
          <w:szCs w:val="26"/>
        </w:rPr>
        <w:t xml:space="preserve">должностным лицом Объекта </w:t>
      </w:r>
      <w:r>
        <w:rPr>
          <w:rFonts w:ascii="Times New Roman" w:hAnsi="Times New Roman" w:cs="Times New Roman"/>
          <w:sz w:val="26"/>
          <w:szCs w:val="26"/>
        </w:rPr>
        <w:t>и</w:t>
      </w:r>
      <w:r w:rsidRPr="00511D5A">
        <w:rPr>
          <w:rFonts w:ascii="Times New Roman" w:hAnsi="Times New Roman" w:cs="Times New Roman"/>
          <w:sz w:val="26"/>
          <w:szCs w:val="26"/>
        </w:rPr>
        <w:t>нформация о поступившей угрозе террористического характера на официальные сервера и сайты (далее - информация об угрозе) направляется посредством имеющихся в его распоряжении средств связи в уполномоченные государственные органы, расположенные по фактическому местонахождению такого объекта. Файлы со сведениями террористической направленности, в случае их обнаружения сохранять в формате (расширении) EML и направлять по электронной почте: «314862515 @ mail.ru»</w:t>
      </w:r>
      <w:r>
        <w:rPr>
          <w:rFonts w:ascii="Times New Roman" w:hAnsi="Times New Roman" w:cs="Times New Roman"/>
          <w:sz w:val="26"/>
          <w:szCs w:val="26"/>
        </w:rPr>
        <w:t>;</w:t>
      </w:r>
    </w:p>
    <w:p w:rsidR="00DF5C7B"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Информирование администрацией критически важных, потенциально опасных объектов, объектов с массовым пребыванием, предприятий транспорта и связи, уполномоченных государственных органов (далее - Объекты) о поступившей на официальные сервера и сайты угроз террористического характера осуществляется незамедлительно с момента: </w:t>
      </w:r>
    </w:p>
    <w:p w:rsidR="00DF5C7B"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а) обнаружения администрацией Объекта поступившей угрозы террористического характера на официальные сервера и сайты; </w:t>
      </w:r>
    </w:p>
    <w:p w:rsidR="00DF5C7B"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б) обнаружения администрацией Объекта поступившей угрозы террористического характера на официальные сервера и сайты, в том числе анонимного характера. </w:t>
      </w:r>
    </w:p>
    <w:p w:rsidR="00DF5C7B"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Информация об угрозе в случае, предусмотренном подпунктом "а", представляется должностным лицом Объекта в составе и по форме согласно приложению № </w:t>
      </w:r>
      <w:r>
        <w:rPr>
          <w:rFonts w:ascii="Times New Roman" w:hAnsi="Times New Roman" w:cs="Times New Roman"/>
          <w:sz w:val="26"/>
          <w:szCs w:val="26"/>
        </w:rPr>
        <w:t>1</w:t>
      </w:r>
      <w:r w:rsidRPr="00976D23">
        <w:rPr>
          <w:rFonts w:ascii="Times New Roman" w:hAnsi="Times New Roman" w:cs="Times New Roman"/>
          <w:sz w:val="26"/>
          <w:szCs w:val="26"/>
        </w:rPr>
        <w:t xml:space="preserve">. </w:t>
      </w:r>
    </w:p>
    <w:p w:rsidR="00DF5C7B"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Информация об угрозе в случае, предусмотренном подпунктом "б", представляется должностным лицом Объекта в составе и по форме согласно приложению № </w:t>
      </w:r>
      <w:r>
        <w:rPr>
          <w:rFonts w:ascii="Times New Roman" w:hAnsi="Times New Roman" w:cs="Times New Roman"/>
          <w:sz w:val="26"/>
          <w:szCs w:val="26"/>
        </w:rPr>
        <w:t>2</w:t>
      </w:r>
      <w:r w:rsidRPr="00976D23">
        <w:rPr>
          <w:rFonts w:ascii="Times New Roman" w:hAnsi="Times New Roman" w:cs="Times New Roman"/>
          <w:sz w:val="26"/>
          <w:szCs w:val="26"/>
        </w:rPr>
        <w:t xml:space="preserve"> исключительно в органы </w:t>
      </w:r>
      <w:r>
        <w:rPr>
          <w:rFonts w:ascii="Times New Roman" w:hAnsi="Times New Roman" w:cs="Times New Roman"/>
          <w:sz w:val="26"/>
          <w:szCs w:val="26"/>
        </w:rPr>
        <w:t>ФСБ</w:t>
      </w:r>
      <w:r w:rsidRPr="00976D23">
        <w:rPr>
          <w:rFonts w:ascii="Times New Roman" w:hAnsi="Times New Roman" w:cs="Times New Roman"/>
          <w:sz w:val="26"/>
          <w:szCs w:val="26"/>
        </w:rPr>
        <w:t xml:space="preserve"> и </w:t>
      </w:r>
      <w:r>
        <w:rPr>
          <w:rFonts w:ascii="Times New Roman" w:hAnsi="Times New Roman" w:cs="Times New Roman"/>
          <w:sz w:val="26"/>
          <w:szCs w:val="26"/>
        </w:rPr>
        <w:t>МВД</w:t>
      </w:r>
      <w:r w:rsidRPr="00976D23">
        <w:rPr>
          <w:rFonts w:ascii="Times New Roman" w:hAnsi="Times New Roman" w:cs="Times New Roman"/>
          <w:sz w:val="26"/>
          <w:szCs w:val="26"/>
        </w:rPr>
        <w:t xml:space="preserve">. </w:t>
      </w:r>
    </w:p>
    <w:p w:rsidR="00DF5C7B"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В случае отсутствия на момент представления должностным лицом Объекта в уполномоченные государственные органы информации об угрозе некоторых сведений, предусмотренных приложениями № </w:t>
      </w:r>
      <w:r>
        <w:rPr>
          <w:rFonts w:ascii="Times New Roman" w:hAnsi="Times New Roman" w:cs="Times New Roman"/>
          <w:sz w:val="26"/>
          <w:szCs w:val="26"/>
        </w:rPr>
        <w:t>1</w:t>
      </w:r>
      <w:r w:rsidRPr="00976D23">
        <w:rPr>
          <w:rFonts w:ascii="Times New Roman" w:hAnsi="Times New Roman" w:cs="Times New Roman"/>
          <w:sz w:val="26"/>
          <w:szCs w:val="26"/>
        </w:rPr>
        <w:t xml:space="preserve"> и (или) </w:t>
      </w:r>
      <w:r>
        <w:rPr>
          <w:rFonts w:ascii="Times New Roman" w:hAnsi="Times New Roman" w:cs="Times New Roman"/>
          <w:sz w:val="26"/>
          <w:szCs w:val="26"/>
        </w:rPr>
        <w:t>2</w:t>
      </w:r>
      <w:r w:rsidRPr="00976D23">
        <w:rPr>
          <w:rFonts w:ascii="Times New Roman" w:hAnsi="Times New Roman" w:cs="Times New Roman"/>
          <w:sz w:val="26"/>
          <w:szCs w:val="26"/>
        </w:rPr>
        <w:t xml:space="preserve">, сведения представляются в имеющемся объеме с последующим представлением дополнительной информации об угрозе. </w:t>
      </w:r>
    </w:p>
    <w:p w:rsidR="00DF5C7B"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При представлении информации об угрозе с помощью средств телефонной связи или радиосвязи должностное лицо Объекта называет свою фамилию, имя, отчество, занимаемую должность, а также наименование Объекта. </w:t>
      </w:r>
    </w:p>
    <w:p w:rsidR="00DF5C7B"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Должностное лицо Объекта, передавшее информацию об угрозе с помощью средств электронной или факсимильной связи, фиксирует факт передачи, дату и время передачи информации об угрозе имеющимися в его распоряжении программными и техническими средствами. </w:t>
      </w:r>
    </w:p>
    <w:p w:rsidR="00DF5C7B" w:rsidRDefault="00DF5C7B" w:rsidP="00DF5C7B">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Д</w:t>
      </w:r>
      <w:r w:rsidRPr="00976D23">
        <w:rPr>
          <w:rFonts w:ascii="Times New Roman" w:hAnsi="Times New Roman" w:cs="Times New Roman"/>
          <w:sz w:val="26"/>
          <w:szCs w:val="26"/>
        </w:rPr>
        <w:t xml:space="preserve">олжностное лицо Объекта, передавшее информацию об угрозе с помощью средств телефонной связи или радиосвязи, фиксирует факт передачи, дату и время </w:t>
      </w:r>
      <w:r w:rsidRPr="00976D23">
        <w:rPr>
          <w:rFonts w:ascii="Times New Roman" w:hAnsi="Times New Roman" w:cs="Times New Roman"/>
          <w:sz w:val="26"/>
          <w:szCs w:val="26"/>
        </w:rPr>
        <w:lastRenderedPageBreak/>
        <w:t xml:space="preserve">передачи информации об угрозе имеющимися в его распоряжении средствами аудио- и (или) видеозаписи. </w:t>
      </w:r>
    </w:p>
    <w:p w:rsidR="00DF5C7B"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При заполнении форм, предусмотренных приложениями № </w:t>
      </w:r>
      <w:r>
        <w:rPr>
          <w:rFonts w:ascii="Times New Roman" w:hAnsi="Times New Roman" w:cs="Times New Roman"/>
          <w:sz w:val="26"/>
          <w:szCs w:val="26"/>
        </w:rPr>
        <w:t>1</w:t>
      </w:r>
      <w:r w:rsidRPr="00976D23">
        <w:rPr>
          <w:rFonts w:ascii="Times New Roman" w:hAnsi="Times New Roman" w:cs="Times New Roman"/>
          <w:sz w:val="26"/>
          <w:szCs w:val="26"/>
        </w:rPr>
        <w:t xml:space="preserve"> и </w:t>
      </w:r>
      <w:r>
        <w:rPr>
          <w:rFonts w:ascii="Times New Roman" w:hAnsi="Times New Roman" w:cs="Times New Roman"/>
          <w:sz w:val="26"/>
          <w:szCs w:val="26"/>
        </w:rPr>
        <w:t>2</w:t>
      </w:r>
      <w:r w:rsidRPr="00976D23">
        <w:rPr>
          <w:rFonts w:ascii="Times New Roman" w:hAnsi="Times New Roman" w:cs="Times New Roman"/>
          <w:sz w:val="26"/>
          <w:szCs w:val="26"/>
        </w:rPr>
        <w:t xml:space="preserve">, на бумажном носителе рукописным способом запись производится разборчивым почерком или печатными буквами чернилами синего либо черного цвета (помарки, подчистки и исправления не допускаются) на русском языке. </w:t>
      </w:r>
    </w:p>
    <w:p w:rsidR="00DF5C7B"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Срок хранения носителей информации об угрозе, подтверждающих факт ее передачи, дату и время, а также форм, предусмотренных приложениями № </w:t>
      </w:r>
      <w:r>
        <w:rPr>
          <w:rFonts w:ascii="Times New Roman" w:hAnsi="Times New Roman" w:cs="Times New Roman"/>
          <w:sz w:val="26"/>
          <w:szCs w:val="26"/>
        </w:rPr>
        <w:t>1</w:t>
      </w:r>
      <w:r w:rsidRPr="00976D23">
        <w:rPr>
          <w:rFonts w:ascii="Times New Roman" w:hAnsi="Times New Roman" w:cs="Times New Roman"/>
          <w:sz w:val="26"/>
          <w:szCs w:val="26"/>
        </w:rPr>
        <w:t xml:space="preserve"> и (или) </w:t>
      </w:r>
      <w:r>
        <w:rPr>
          <w:rFonts w:ascii="Times New Roman" w:hAnsi="Times New Roman" w:cs="Times New Roman"/>
          <w:sz w:val="26"/>
          <w:szCs w:val="26"/>
        </w:rPr>
        <w:t>2</w:t>
      </w:r>
      <w:r w:rsidRPr="00976D23">
        <w:rPr>
          <w:rFonts w:ascii="Times New Roman" w:hAnsi="Times New Roman" w:cs="Times New Roman"/>
          <w:sz w:val="26"/>
          <w:szCs w:val="26"/>
        </w:rPr>
        <w:t>, составляет не менее одного месяца</w:t>
      </w:r>
      <w:r>
        <w:rPr>
          <w:rFonts w:ascii="Times New Roman" w:hAnsi="Times New Roman" w:cs="Times New Roman"/>
          <w:sz w:val="26"/>
          <w:szCs w:val="26"/>
        </w:rPr>
        <w:t>.</w:t>
      </w:r>
    </w:p>
    <w:p w:rsidR="00DF5C7B" w:rsidRDefault="00DF5C7B" w:rsidP="00DF5C7B">
      <w:pPr>
        <w:spacing w:after="0" w:line="240" w:lineRule="atLeast"/>
        <w:ind w:firstLine="709"/>
        <w:jc w:val="right"/>
        <w:rPr>
          <w:rFonts w:ascii="Times New Roman" w:hAnsi="Times New Roman" w:cs="Times New Roman"/>
          <w:sz w:val="26"/>
          <w:szCs w:val="26"/>
        </w:rPr>
      </w:pPr>
      <w:r>
        <w:rPr>
          <w:rFonts w:ascii="Times New Roman" w:hAnsi="Times New Roman" w:cs="Times New Roman"/>
          <w:sz w:val="26"/>
          <w:szCs w:val="26"/>
        </w:rPr>
        <w:t>Приложение № 1</w:t>
      </w:r>
    </w:p>
    <w:p w:rsidR="00DF5C7B" w:rsidRPr="00976D23" w:rsidRDefault="00DF5C7B" w:rsidP="00DF5C7B">
      <w:pPr>
        <w:spacing w:after="0" w:line="240" w:lineRule="atLeast"/>
        <w:ind w:firstLine="709"/>
        <w:jc w:val="center"/>
        <w:rPr>
          <w:rFonts w:ascii="Times New Roman" w:hAnsi="Times New Roman" w:cs="Times New Roman"/>
          <w:sz w:val="26"/>
          <w:szCs w:val="26"/>
        </w:rPr>
      </w:pPr>
      <w:r w:rsidRPr="00976D23">
        <w:rPr>
          <w:rFonts w:ascii="Times New Roman" w:hAnsi="Times New Roman" w:cs="Times New Roman"/>
          <w:sz w:val="26"/>
          <w:szCs w:val="26"/>
        </w:rPr>
        <w:t>ФОРМА</w:t>
      </w:r>
    </w:p>
    <w:p w:rsidR="00DF5C7B" w:rsidRPr="00976D23" w:rsidRDefault="00DF5C7B" w:rsidP="00DF5C7B">
      <w:pPr>
        <w:spacing w:after="0" w:line="240" w:lineRule="atLeast"/>
        <w:ind w:firstLine="709"/>
        <w:jc w:val="center"/>
        <w:rPr>
          <w:rFonts w:ascii="Times New Roman" w:hAnsi="Times New Roman" w:cs="Times New Roman"/>
          <w:sz w:val="26"/>
          <w:szCs w:val="26"/>
        </w:rPr>
      </w:pPr>
      <w:r w:rsidRPr="00976D23">
        <w:rPr>
          <w:rFonts w:ascii="Times New Roman" w:hAnsi="Times New Roman" w:cs="Times New Roman"/>
          <w:sz w:val="26"/>
          <w:szCs w:val="26"/>
        </w:rPr>
        <w:t>представления информации об угрозе террористического характера,</w:t>
      </w:r>
    </w:p>
    <w:p w:rsidR="00DF5C7B" w:rsidRDefault="00DF5C7B" w:rsidP="00DF5C7B">
      <w:pPr>
        <w:spacing w:after="0" w:line="240" w:lineRule="atLeast"/>
        <w:ind w:firstLine="709"/>
        <w:jc w:val="center"/>
        <w:rPr>
          <w:rFonts w:ascii="Times New Roman" w:hAnsi="Times New Roman" w:cs="Times New Roman"/>
          <w:sz w:val="26"/>
          <w:szCs w:val="26"/>
        </w:rPr>
      </w:pPr>
      <w:r w:rsidRPr="00976D23">
        <w:rPr>
          <w:rFonts w:ascii="Times New Roman" w:hAnsi="Times New Roman" w:cs="Times New Roman"/>
          <w:sz w:val="26"/>
          <w:szCs w:val="26"/>
        </w:rPr>
        <w:t>поступившей на официальные сервера и сайты Объекта</w:t>
      </w:r>
    </w:p>
    <w:p w:rsidR="00DF5C7B" w:rsidRPr="00976D23" w:rsidRDefault="00DF5C7B" w:rsidP="00DF5C7B">
      <w:pPr>
        <w:spacing w:after="0" w:line="240" w:lineRule="atLeast"/>
        <w:ind w:firstLine="709"/>
        <w:jc w:val="center"/>
        <w:rPr>
          <w:rFonts w:ascii="Times New Roman" w:hAnsi="Times New Roman" w:cs="Times New Roman"/>
          <w:sz w:val="26"/>
          <w:szCs w:val="26"/>
        </w:rPr>
      </w:pP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1. Дата представления информации об угрозе террористического</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характера, поступившей на официальные сервера и сайты Объекта (далее - </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информация об </w:t>
      </w:r>
      <w:proofErr w:type="gramStart"/>
      <w:r w:rsidRPr="00976D23">
        <w:rPr>
          <w:rFonts w:ascii="Times New Roman" w:hAnsi="Times New Roman" w:cs="Times New Roman"/>
          <w:sz w:val="26"/>
          <w:szCs w:val="26"/>
        </w:rPr>
        <w:t>угрозе )</w:t>
      </w:r>
      <w:proofErr w:type="gramEnd"/>
      <w:r w:rsidRPr="00976D23">
        <w:rPr>
          <w:rFonts w:ascii="Times New Roman" w:hAnsi="Times New Roman" w:cs="Times New Roman"/>
          <w:sz w:val="26"/>
          <w:szCs w:val="26"/>
        </w:rPr>
        <w:t>_________________________________________</w:t>
      </w:r>
      <w:r>
        <w:rPr>
          <w:rFonts w:ascii="Times New Roman" w:hAnsi="Times New Roman" w:cs="Times New Roman"/>
          <w:sz w:val="26"/>
          <w:szCs w:val="26"/>
        </w:rPr>
        <w:t>__</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2. Время представления информации об угрозе__________________</w:t>
      </w:r>
      <w:r>
        <w:rPr>
          <w:rFonts w:ascii="Times New Roman" w:hAnsi="Times New Roman" w:cs="Times New Roman"/>
          <w:sz w:val="26"/>
          <w:szCs w:val="26"/>
        </w:rPr>
        <w:t>_____</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3. Место получения информации об угрозе (муниципальный район,</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населенный пункт, улица, </w:t>
      </w:r>
      <w:proofErr w:type="gramStart"/>
      <w:r w:rsidRPr="00976D23">
        <w:rPr>
          <w:rFonts w:ascii="Times New Roman" w:hAnsi="Times New Roman" w:cs="Times New Roman"/>
          <w:sz w:val="26"/>
          <w:szCs w:val="26"/>
        </w:rPr>
        <w:t>дом )</w:t>
      </w:r>
      <w:proofErr w:type="gramEnd"/>
      <w:r w:rsidRPr="00976D23">
        <w:rPr>
          <w:rFonts w:ascii="Times New Roman" w:hAnsi="Times New Roman" w:cs="Times New Roman"/>
          <w:sz w:val="26"/>
          <w:szCs w:val="26"/>
        </w:rPr>
        <w:t>____________________________________</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4. Дата получения информации об угрозе____________________________</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5. Время получения информации об угрозе________________________</w:t>
      </w:r>
      <w:r>
        <w:rPr>
          <w:rFonts w:ascii="Times New Roman" w:hAnsi="Times New Roman" w:cs="Times New Roman"/>
          <w:sz w:val="26"/>
          <w:szCs w:val="26"/>
        </w:rPr>
        <w:t>___</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6. Наименование объекта, отрасль и основной вид деятельности </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критически важного объекта, предприятия транспорта и связи</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7. Собственник (собственники) Объекта</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8. Адрес местонахождения Объекта (муниципальный район, населенный </w:t>
      </w:r>
    </w:p>
    <w:p w:rsidR="00DF5C7B"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пункт, улица, </w:t>
      </w:r>
      <w:proofErr w:type="gramStart"/>
      <w:r w:rsidRPr="00976D23">
        <w:rPr>
          <w:rFonts w:ascii="Times New Roman" w:hAnsi="Times New Roman" w:cs="Times New Roman"/>
          <w:sz w:val="26"/>
          <w:szCs w:val="26"/>
        </w:rPr>
        <w:t>дом)_</w:t>
      </w:r>
      <w:proofErr w:type="gramEnd"/>
      <w:r w:rsidRPr="00976D23">
        <w:rPr>
          <w:rFonts w:ascii="Times New Roman" w:hAnsi="Times New Roman" w:cs="Times New Roman"/>
          <w:sz w:val="26"/>
          <w:szCs w:val="26"/>
        </w:rPr>
        <w:t xml:space="preserve">_________________________________________________ </w:t>
      </w:r>
    </w:p>
    <w:p w:rsidR="00DF5C7B" w:rsidRPr="00976D23" w:rsidRDefault="00DF5C7B" w:rsidP="00DF5C7B">
      <w:pPr>
        <w:spacing w:after="0" w:line="240" w:lineRule="atLeast"/>
        <w:ind w:firstLine="709"/>
        <w:jc w:val="both"/>
        <w:rPr>
          <w:rFonts w:ascii="Times New Roman" w:hAnsi="Times New Roman" w:cs="Times New Roman"/>
          <w:sz w:val="26"/>
          <w:szCs w:val="26"/>
        </w:rPr>
      </w:pP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9. Количество персонала на Объекте_____________________________</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10. Режим работы Объекта______________________________________</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11. Другие данные, связанные с Объектом_________________________</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12. Должность, фамилия, имя, отчество должностного Объекта,</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передавшего информацию об угрозе (номер телефона, факса, адрес электронной</w:t>
      </w:r>
      <w:r>
        <w:rPr>
          <w:rFonts w:ascii="Times New Roman" w:hAnsi="Times New Roman" w:cs="Times New Roman"/>
          <w:sz w:val="26"/>
          <w:szCs w:val="26"/>
        </w:rPr>
        <w:t xml:space="preserve"> </w:t>
      </w:r>
      <w:proofErr w:type="gramStart"/>
      <w:r w:rsidRPr="00976D23">
        <w:rPr>
          <w:rFonts w:ascii="Times New Roman" w:hAnsi="Times New Roman" w:cs="Times New Roman"/>
          <w:sz w:val="26"/>
          <w:szCs w:val="26"/>
        </w:rPr>
        <w:t>почты)_</w:t>
      </w:r>
      <w:proofErr w:type="gramEnd"/>
      <w:r w:rsidRPr="00976D23">
        <w:rPr>
          <w:rFonts w:ascii="Times New Roman" w:hAnsi="Times New Roman" w:cs="Times New Roman"/>
          <w:sz w:val="26"/>
          <w:szCs w:val="26"/>
        </w:rPr>
        <w:t>___________________________________________________,</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13. Должность, фамилия, имя, отчество лица, принявшего</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 xml:space="preserve">в уполномоченном органе государственной власти информацию (номер </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телефона, факса, адрес электронной</w:t>
      </w:r>
      <w:r>
        <w:rPr>
          <w:rFonts w:ascii="Times New Roman" w:hAnsi="Times New Roman" w:cs="Times New Roman"/>
          <w:sz w:val="26"/>
          <w:szCs w:val="26"/>
        </w:rPr>
        <w:t xml:space="preserve"> </w:t>
      </w:r>
    </w:p>
    <w:p w:rsidR="00DF5C7B" w:rsidRPr="00976D23" w:rsidRDefault="00DF5C7B" w:rsidP="00DF5C7B">
      <w:pPr>
        <w:spacing w:after="0" w:line="240" w:lineRule="atLeast"/>
        <w:ind w:firstLine="709"/>
        <w:jc w:val="both"/>
        <w:rPr>
          <w:rFonts w:ascii="Times New Roman" w:hAnsi="Times New Roman" w:cs="Times New Roman"/>
          <w:sz w:val="26"/>
          <w:szCs w:val="26"/>
        </w:rPr>
      </w:pPr>
      <w:proofErr w:type="gramStart"/>
      <w:r w:rsidRPr="00976D23">
        <w:rPr>
          <w:rFonts w:ascii="Times New Roman" w:hAnsi="Times New Roman" w:cs="Times New Roman"/>
          <w:sz w:val="26"/>
          <w:szCs w:val="26"/>
        </w:rPr>
        <w:t>почты)_</w:t>
      </w:r>
      <w:proofErr w:type="gramEnd"/>
      <w:r w:rsidRPr="00976D23">
        <w:rPr>
          <w:rFonts w:ascii="Times New Roman" w:hAnsi="Times New Roman" w:cs="Times New Roman"/>
          <w:sz w:val="26"/>
          <w:szCs w:val="26"/>
        </w:rPr>
        <w:t>____________________________________________</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14. Подпись должностного лица Объекта, передавшего информацию об</w:t>
      </w:r>
    </w:p>
    <w:p w:rsidR="00DF5C7B" w:rsidRPr="00976D23" w:rsidRDefault="00DF5C7B" w:rsidP="00DF5C7B">
      <w:pPr>
        <w:spacing w:after="0" w:line="240" w:lineRule="atLeast"/>
        <w:ind w:firstLine="709"/>
        <w:jc w:val="both"/>
        <w:rPr>
          <w:rFonts w:ascii="Times New Roman" w:hAnsi="Times New Roman" w:cs="Times New Roman"/>
          <w:sz w:val="26"/>
          <w:szCs w:val="26"/>
        </w:rPr>
      </w:pPr>
      <w:r w:rsidRPr="00976D23">
        <w:rPr>
          <w:rFonts w:ascii="Times New Roman" w:hAnsi="Times New Roman" w:cs="Times New Roman"/>
          <w:sz w:val="26"/>
          <w:szCs w:val="26"/>
        </w:rPr>
        <w:t>угрозе_______________</w:t>
      </w:r>
    </w:p>
    <w:p w:rsidR="00DF5C7B" w:rsidRPr="0014325C" w:rsidRDefault="00DF5C7B" w:rsidP="00DF5C7B">
      <w:pPr>
        <w:spacing w:after="0" w:line="240" w:lineRule="atLeast"/>
        <w:ind w:firstLine="709"/>
        <w:jc w:val="both"/>
        <w:rPr>
          <w:rFonts w:ascii="Times New Roman" w:hAnsi="Times New Roman" w:cs="Times New Roman"/>
          <w:b/>
          <w:bCs/>
          <w:sz w:val="26"/>
          <w:szCs w:val="26"/>
        </w:rPr>
      </w:pPr>
      <w:r w:rsidRPr="0014325C">
        <w:rPr>
          <w:rFonts w:ascii="Times New Roman" w:hAnsi="Times New Roman" w:cs="Times New Roman"/>
          <w:b/>
          <w:bCs/>
          <w:sz w:val="26"/>
          <w:szCs w:val="26"/>
        </w:rPr>
        <w:t>Файлы со сведениями террористической направленности, в случае их</w:t>
      </w:r>
    </w:p>
    <w:p w:rsidR="00DF5C7B" w:rsidRPr="0014325C" w:rsidRDefault="00DF5C7B" w:rsidP="00DF5C7B">
      <w:pPr>
        <w:spacing w:after="0" w:line="240" w:lineRule="atLeast"/>
        <w:ind w:firstLine="709"/>
        <w:jc w:val="both"/>
        <w:rPr>
          <w:rFonts w:ascii="Times New Roman" w:hAnsi="Times New Roman" w:cs="Times New Roman"/>
          <w:b/>
          <w:bCs/>
          <w:sz w:val="26"/>
          <w:szCs w:val="26"/>
        </w:rPr>
      </w:pPr>
      <w:r w:rsidRPr="0014325C">
        <w:rPr>
          <w:rFonts w:ascii="Times New Roman" w:hAnsi="Times New Roman" w:cs="Times New Roman"/>
          <w:b/>
          <w:bCs/>
          <w:sz w:val="26"/>
          <w:szCs w:val="26"/>
        </w:rPr>
        <w:t xml:space="preserve">обнаружения сохранять в формате (расширении) EML и направлять по   </w:t>
      </w:r>
    </w:p>
    <w:p w:rsidR="00DF5C7B" w:rsidRDefault="00DF5C7B" w:rsidP="00DF5C7B">
      <w:pPr>
        <w:spacing w:after="0" w:line="240" w:lineRule="atLeast"/>
        <w:ind w:firstLine="709"/>
        <w:jc w:val="both"/>
        <w:rPr>
          <w:rFonts w:ascii="Times New Roman" w:hAnsi="Times New Roman" w:cs="Times New Roman"/>
          <w:b/>
          <w:bCs/>
          <w:sz w:val="26"/>
          <w:szCs w:val="26"/>
        </w:rPr>
      </w:pPr>
      <w:r w:rsidRPr="0014325C">
        <w:rPr>
          <w:rFonts w:ascii="Times New Roman" w:hAnsi="Times New Roman" w:cs="Times New Roman"/>
          <w:b/>
          <w:bCs/>
          <w:sz w:val="26"/>
          <w:szCs w:val="26"/>
        </w:rPr>
        <w:t>электронной почте: «314862515 @ mail.ru».</w:t>
      </w:r>
    </w:p>
    <w:p w:rsidR="00DF5C7B" w:rsidRDefault="00DF5C7B" w:rsidP="00DF5C7B">
      <w:pPr>
        <w:spacing w:after="0" w:line="240" w:lineRule="atLeast"/>
        <w:ind w:firstLine="709"/>
        <w:jc w:val="both"/>
        <w:rPr>
          <w:rFonts w:ascii="Times New Roman" w:hAnsi="Times New Roman" w:cs="Times New Roman"/>
          <w:b/>
          <w:bCs/>
          <w:sz w:val="26"/>
          <w:szCs w:val="26"/>
        </w:rPr>
      </w:pPr>
    </w:p>
    <w:p w:rsidR="00DF5C7B" w:rsidRDefault="00DF5C7B" w:rsidP="00DF5C7B">
      <w:pPr>
        <w:spacing w:after="0" w:line="240" w:lineRule="atLeast"/>
        <w:ind w:firstLine="709"/>
        <w:jc w:val="both"/>
        <w:rPr>
          <w:rFonts w:ascii="Times New Roman" w:hAnsi="Times New Roman" w:cs="Times New Roman"/>
          <w:b/>
          <w:bCs/>
          <w:sz w:val="26"/>
          <w:szCs w:val="26"/>
        </w:rPr>
      </w:pPr>
    </w:p>
    <w:p w:rsidR="00DF5C7B" w:rsidRDefault="00DF5C7B" w:rsidP="00DF5C7B">
      <w:pPr>
        <w:spacing w:after="0" w:line="240" w:lineRule="atLeast"/>
        <w:ind w:firstLine="709"/>
        <w:jc w:val="both"/>
        <w:rPr>
          <w:rFonts w:ascii="Times New Roman" w:hAnsi="Times New Roman" w:cs="Times New Roman"/>
          <w:b/>
          <w:bCs/>
          <w:sz w:val="26"/>
          <w:szCs w:val="26"/>
        </w:rPr>
      </w:pPr>
    </w:p>
    <w:p w:rsidR="00DF5C7B" w:rsidRDefault="00DF5C7B" w:rsidP="00DF5C7B">
      <w:pPr>
        <w:spacing w:after="0" w:line="240" w:lineRule="atLeast"/>
        <w:ind w:firstLine="709"/>
        <w:jc w:val="both"/>
        <w:rPr>
          <w:rFonts w:ascii="Times New Roman" w:hAnsi="Times New Roman" w:cs="Times New Roman"/>
          <w:b/>
          <w:bCs/>
          <w:sz w:val="26"/>
          <w:szCs w:val="26"/>
        </w:rPr>
      </w:pPr>
    </w:p>
    <w:p w:rsidR="00DF5C7B" w:rsidRDefault="00DF5C7B" w:rsidP="00DF5C7B">
      <w:pPr>
        <w:spacing w:after="0" w:line="240" w:lineRule="atLeast"/>
        <w:ind w:firstLine="709"/>
        <w:jc w:val="both"/>
        <w:rPr>
          <w:rFonts w:ascii="Times New Roman" w:hAnsi="Times New Roman" w:cs="Times New Roman"/>
          <w:b/>
          <w:bCs/>
          <w:sz w:val="26"/>
          <w:szCs w:val="26"/>
        </w:rPr>
      </w:pPr>
    </w:p>
    <w:p w:rsidR="00DF5C7B" w:rsidRDefault="00DF5C7B" w:rsidP="00DF5C7B">
      <w:pPr>
        <w:spacing w:after="0" w:line="240" w:lineRule="atLeast"/>
        <w:ind w:firstLine="709"/>
        <w:jc w:val="both"/>
        <w:rPr>
          <w:rFonts w:ascii="Times New Roman" w:hAnsi="Times New Roman" w:cs="Times New Roman"/>
          <w:b/>
          <w:bCs/>
          <w:sz w:val="26"/>
          <w:szCs w:val="26"/>
        </w:rPr>
      </w:pPr>
    </w:p>
    <w:p w:rsidR="00DF5C7B" w:rsidRDefault="00DF5C7B" w:rsidP="00DF5C7B">
      <w:pPr>
        <w:spacing w:after="0" w:line="240" w:lineRule="atLeast"/>
        <w:ind w:firstLine="709"/>
        <w:jc w:val="both"/>
        <w:rPr>
          <w:rFonts w:ascii="Times New Roman" w:hAnsi="Times New Roman" w:cs="Times New Roman"/>
          <w:b/>
          <w:bCs/>
          <w:sz w:val="26"/>
          <w:szCs w:val="26"/>
        </w:rPr>
      </w:pPr>
    </w:p>
    <w:p w:rsidR="00DF5C7B" w:rsidRDefault="00DF5C7B" w:rsidP="00DF5C7B">
      <w:pPr>
        <w:spacing w:after="0" w:line="240" w:lineRule="atLeast"/>
        <w:ind w:firstLine="709"/>
        <w:jc w:val="both"/>
        <w:rPr>
          <w:rFonts w:ascii="Times New Roman" w:hAnsi="Times New Roman" w:cs="Times New Roman"/>
          <w:b/>
          <w:bCs/>
          <w:sz w:val="26"/>
          <w:szCs w:val="26"/>
        </w:rPr>
      </w:pPr>
    </w:p>
    <w:p w:rsidR="00DF5C7B" w:rsidRDefault="00DF5C7B" w:rsidP="00DF5C7B">
      <w:pPr>
        <w:spacing w:after="0" w:line="240" w:lineRule="atLeast"/>
        <w:ind w:firstLine="709"/>
        <w:jc w:val="both"/>
        <w:rPr>
          <w:rFonts w:ascii="Times New Roman" w:hAnsi="Times New Roman" w:cs="Times New Roman"/>
          <w:b/>
          <w:bCs/>
          <w:sz w:val="26"/>
          <w:szCs w:val="26"/>
        </w:rPr>
      </w:pPr>
    </w:p>
    <w:p w:rsidR="00DF5C7B" w:rsidRDefault="00DF5C7B" w:rsidP="00DF5C7B">
      <w:pPr>
        <w:spacing w:after="0" w:line="240" w:lineRule="atLeast"/>
        <w:ind w:firstLine="709"/>
        <w:jc w:val="right"/>
        <w:rPr>
          <w:rFonts w:ascii="Times New Roman" w:hAnsi="Times New Roman" w:cs="Times New Roman"/>
          <w:sz w:val="26"/>
          <w:szCs w:val="26"/>
        </w:rPr>
      </w:pPr>
      <w:r>
        <w:rPr>
          <w:rFonts w:ascii="Times New Roman" w:hAnsi="Times New Roman" w:cs="Times New Roman"/>
          <w:sz w:val="26"/>
          <w:szCs w:val="26"/>
        </w:rPr>
        <w:t>Приложение № 2</w:t>
      </w:r>
    </w:p>
    <w:p w:rsidR="00DF5C7B" w:rsidRDefault="00DF5C7B" w:rsidP="00DF5C7B">
      <w:pPr>
        <w:spacing w:after="0" w:line="240" w:lineRule="atLeast"/>
        <w:ind w:firstLine="709"/>
        <w:jc w:val="center"/>
        <w:rPr>
          <w:rFonts w:ascii="Times New Roman" w:hAnsi="Times New Roman" w:cs="Times New Roman"/>
          <w:sz w:val="26"/>
          <w:szCs w:val="26"/>
        </w:rPr>
      </w:pPr>
      <w:r w:rsidRPr="0014325C">
        <w:rPr>
          <w:rFonts w:ascii="Times New Roman" w:hAnsi="Times New Roman" w:cs="Times New Roman"/>
          <w:sz w:val="26"/>
          <w:szCs w:val="26"/>
        </w:rPr>
        <w:t>ФОРМА</w:t>
      </w:r>
    </w:p>
    <w:p w:rsidR="00DF5C7B" w:rsidRDefault="00DF5C7B" w:rsidP="00DF5C7B">
      <w:pPr>
        <w:spacing w:after="0" w:line="240" w:lineRule="atLeast"/>
        <w:ind w:firstLine="709"/>
        <w:jc w:val="center"/>
        <w:rPr>
          <w:rFonts w:ascii="Times New Roman" w:hAnsi="Times New Roman" w:cs="Times New Roman"/>
          <w:sz w:val="26"/>
          <w:szCs w:val="26"/>
        </w:rPr>
      </w:pPr>
      <w:r w:rsidRPr="0014325C">
        <w:rPr>
          <w:rFonts w:ascii="Times New Roman" w:hAnsi="Times New Roman" w:cs="Times New Roman"/>
          <w:sz w:val="26"/>
          <w:szCs w:val="26"/>
        </w:rPr>
        <w:t>представления информации об угрозе террористического характера, поступившей на официальные сервера и сайты Объекта анонимного характера</w:t>
      </w:r>
    </w:p>
    <w:p w:rsidR="00DF5C7B" w:rsidRDefault="00DF5C7B" w:rsidP="00DF5C7B">
      <w:pPr>
        <w:spacing w:after="0" w:line="240" w:lineRule="atLeast"/>
        <w:ind w:firstLine="709"/>
        <w:jc w:val="center"/>
        <w:rPr>
          <w:rFonts w:ascii="Times New Roman" w:hAnsi="Times New Roman" w:cs="Times New Roman"/>
          <w:sz w:val="26"/>
          <w:szCs w:val="26"/>
        </w:rPr>
      </w:pPr>
    </w:p>
    <w:p w:rsidR="00DF5C7B" w:rsidRDefault="00DF5C7B" w:rsidP="00DF5C7B">
      <w:pPr>
        <w:spacing w:after="0" w:line="240" w:lineRule="atLeast"/>
        <w:ind w:firstLine="709"/>
        <w:jc w:val="both"/>
        <w:rPr>
          <w:rFonts w:ascii="Times New Roman" w:hAnsi="Times New Roman" w:cs="Times New Roman"/>
          <w:sz w:val="26"/>
          <w:szCs w:val="26"/>
        </w:rPr>
      </w:pPr>
      <w:r w:rsidRPr="0014325C">
        <w:rPr>
          <w:rFonts w:ascii="Times New Roman" w:hAnsi="Times New Roman" w:cs="Times New Roman"/>
          <w:sz w:val="26"/>
          <w:szCs w:val="26"/>
        </w:rPr>
        <w:t xml:space="preserve">1. Дата представления информации об угрозе террористического характера, поступившей на официальные сервера и сайты Объекта анонимного характера (далее - информация об </w:t>
      </w:r>
      <w:proofErr w:type="gramStart"/>
      <w:r w:rsidRPr="0014325C">
        <w:rPr>
          <w:rFonts w:ascii="Times New Roman" w:hAnsi="Times New Roman" w:cs="Times New Roman"/>
          <w:sz w:val="26"/>
          <w:szCs w:val="26"/>
        </w:rPr>
        <w:t>угрозе )</w:t>
      </w:r>
      <w:proofErr w:type="gramEnd"/>
      <w:r w:rsidRPr="0014325C">
        <w:rPr>
          <w:rFonts w:ascii="Times New Roman" w:hAnsi="Times New Roman" w:cs="Times New Roman"/>
          <w:sz w:val="26"/>
          <w:szCs w:val="26"/>
        </w:rPr>
        <w:t xml:space="preserve">_________________________________ </w:t>
      </w:r>
    </w:p>
    <w:p w:rsidR="00DF5C7B" w:rsidRDefault="00DF5C7B" w:rsidP="00DF5C7B">
      <w:pPr>
        <w:spacing w:after="0" w:line="240" w:lineRule="atLeast"/>
        <w:ind w:firstLine="709"/>
        <w:jc w:val="both"/>
        <w:rPr>
          <w:rFonts w:ascii="Times New Roman" w:hAnsi="Times New Roman" w:cs="Times New Roman"/>
          <w:sz w:val="26"/>
          <w:szCs w:val="26"/>
        </w:rPr>
      </w:pPr>
      <w:r w:rsidRPr="0014325C">
        <w:rPr>
          <w:rFonts w:ascii="Times New Roman" w:hAnsi="Times New Roman" w:cs="Times New Roman"/>
          <w:sz w:val="26"/>
          <w:szCs w:val="26"/>
        </w:rPr>
        <w:t xml:space="preserve">2. Время представления информации об угрозе_______________________ </w:t>
      </w:r>
    </w:p>
    <w:p w:rsidR="00DF5C7B" w:rsidRDefault="00DF5C7B" w:rsidP="00DF5C7B">
      <w:pPr>
        <w:spacing w:after="0" w:line="240" w:lineRule="atLeast"/>
        <w:ind w:firstLine="709"/>
        <w:jc w:val="both"/>
        <w:rPr>
          <w:rFonts w:ascii="Times New Roman" w:hAnsi="Times New Roman" w:cs="Times New Roman"/>
          <w:sz w:val="26"/>
          <w:szCs w:val="26"/>
        </w:rPr>
      </w:pPr>
      <w:r w:rsidRPr="0014325C">
        <w:rPr>
          <w:rFonts w:ascii="Times New Roman" w:hAnsi="Times New Roman" w:cs="Times New Roman"/>
          <w:sz w:val="26"/>
          <w:szCs w:val="26"/>
        </w:rPr>
        <w:t xml:space="preserve">3. Должность, фамилия, имя, отчество лица, принявшего в уполномоченном органе государственной власти информацию об угрозе_________________________________________________________________ </w:t>
      </w:r>
      <w:r>
        <w:rPr>
          <w:rFonts w:ascii="Times New Roman" w:hAnsi="Times New Roman" w:cs="Times New Roman"/>
          <w:sz w:val="26"/>
          <w:szCs w:val="26"/>
        </w:rPr>
        <w:t xml:space="preserve">  </w:t>
      </w:r>
    </w:p>
    <w:p w:rsidR="00DF5C7B" w:rsidRDefault="00DF5C7B" w:rsidP="00DF5C7B">
      <w:pPr>
        <w:spacing w:after="0" w:line="240" w:lineRule="atLeast"/>
        <w:ind w:firstLine="709"/>
        <w:jc w:val="both"/>
        <w:rPr>
          <w:rFonts w:ascii="Times New Roman" w:hAnsi="Times New Roman" w:cs="Times New Roman"/>
          <w:sz w:val="26"/>
          <w:szCs w:val="26"/>
        </w:rPr>
      </w:pPr>
      <w:r w:rsidRPr="0014325C">
        <w:rPr>
          <w:rFonts w:ascii="Times New Roman" w:hAnsi="Times New Roman" w:cs="Times New Roman"/>
          <w:sz w:val="26"/>
          <w:szCs w:val="26"/>
        </w:rPr>
        <w:t xml:space="preserve">4. Номер телефона (адрес электронной почты), принадлежность, местонахождение средства связи, в адрес которого поступила информация об угрозе_______________________________________________________________ </w:t>
      </w:r>
    </w:p>
    <w:p w:rsidR="00DF5C7B" w:rsidRDefault="00DF5C7B" w:rsidP="00DF5C7B">
      <w:pPr>
        <w:spacing w:after="0" w:line="240" w:lineRule="atLeast"/>
        <w:ind w:firstLine="709"/>
        <w:jc w:val="both"/>
        <w:rPr>
          <w:rFonts w:ascii="Times New Roman" w:hAnsi="Times New Roman" w:cs="Times New Roman"/>
          <w:sz w:val="26"/>
          <w:szCs w:val="26"/>
        </w:rPr>
      </w:pPr>
      <w:r w:rsidRPr="0014325C">
        <w:rPr>
          <w:rFonts w:ascii="Times New Roman" w:hAnsi="Times New Roman" w:cs="Times New Roman"/>
          <w:sz w:val="26"/>
          <w:szCs w:val="26"/>
        </w:rPr>
        <w:t xml:space="preserve">5. Содержание угрозы акта незаконного вмешательства, включая наименование Объекта ________________________________________________ </w:t>
      </w:r>
    </w:p>
    <w:p w:rsidR="00DF5C7B" w:rsidRDefault="00DF5C7B" w:rsidP="00DF5C7B">
      <w:pPr>
        <w:spacing w:after="0" w:line="240" w:lineRule="atLeast"/>
        <w:ind w:firstLine="709"/>
        <w:jc w:val="both"/>
        <w:rPr>
          <w:rFonts w:ascii="Times New Roman" w:hAnsi="Times New Roman" w:cs="Times New Roman"/>
          <w:sz w:val="26"/>
          <w:szCs w:val="26"/>
        </w:rPr>
      </w:pPr>
      <w:r w:rsidRPr="0014325C">
        <w:rPr>
          <w:rFonts w:ascii="Times New Roman" w:hAnsi="Times New Roman" w:cs="Times New Roman"/>
          <w:sz w:val="26"/>
          <w:szCs w:val="26"/>
        </w:rPr>
        <w:t xml:space="preserve">6. Наличие фонограммы или текста__________________________________ </w:t>
      </w:r>
    </w:p>
    <w:p w:rsidR="00DF5C7B" w:rsidRDefault="00DF5C7B" w:rsidP="00DF5C7B">
      <w:pPr>
        <w:spacing w:after="0" w:line="240" w:lineRule="atLeast"/>
        <w:ind w:firstLine="709"/>
        <w:jc w:val="both"/>
        <w:rPr>
          <w:rFonts w:ascii="Times New Roman" w:hAnsi="Times New Roman" w:cs="Times New Roman"/>
          <w:sz w:val="26"/>
          <w:szCs w:val="26"/>
        </w:rPr>
      </w:pPr>
      <w:r w:rsidRPr="0014325C">
        <w:rPr>
          <w:rFonts w:ascii="Times New Roman" w:hAnsi="Times New Roman" w:cs="Times New Roman"/>
          <w:sz w:val="26"/>
          <w:szCs w:val="26"/>
        </w:rPr>
        <w:t xml:space="preserve">7. При получении речевой информации: - голос передавшего информацию (половая принадлежность, примерный возраст); -характер (тембр) и особенности голоса особенности речи (включая акцент и манеру изложения); - наличие и характер посторонних шумов. </w:t>
      </w:r>
    </w:p>
    <w:p w:rsidR="00DF5C7B" w:rsidRDefault="00DF5C7B" w:rsidP="00DF5C7B">
      <w:pPr>
        <w:spacing w:after="0" w:line="240" w:lineRule="atLeast"/>
        <w:ind w:firstLine="709"/>
        <w:jc w:val="both"/>
        <w:rPr>
          <w:rFonts w:ascii="Times New Roman" w:hAnsi="Times New Roman" w:cs="Times New Roman"/>
          <w:sz w:val="26"/>
          <w:szCs w:val="26"/>
        </w:rPr>
      </w:pPr>
      <w:r w:rsidRPr="0014325C">
        <w:rPr>
          <w:rFonts w:ascii="Times New Roman" w:hAnsi="Times New Roman" w:cs="Times New Roman"/>
          <w:sz w:val="26"/>
          <w:szCs w:val="26"/>
        </w:rPr>
        <w:t xml:space="preserve">8. Должность, фамилия, имя, отчество должностного лица Объекта, передавшего информацию об угрозе (номер телефона, факса, адрес электронной </w:t>
      </w:r>
      <w:proofErr w:type="gramStart"/>
      <w:r w:rsidRPr="0014325C">
        <w:rPr>
          <w:rFonts w:ascii="Times New Roman" w:hAnsi="Times New Roman" w:cs="Times New Roman"/>
          <w:sz w:val="26"/>
          <w:szCs w:val="26"/>
        </w:rPr>
        <w:t>почты)_</w:t>
      </w:r>
      <w:proofErr w:type="gramEnd"/>
      <w:r w:rsidRPr="0014325C">
        <w:rPr>
          <w:rFonts w:ascii="Times New Roman" w:hAnsi="Times New Roman" w:cs="Times New Roman"/>
          <w:sz w:val="26"/>
          <w:szCs w:val="26"/>
        </w:rPr>
        <w:t xml:space="preserve">_____________________________________________________ </w:t>
      </w:r>
    </w:p>
    <w:p w:rsidR="00DF5C7B" w:rsidRDefault="00DF5C7B" w:rsidP="00DF5C7B">
      <w:pPr>
        <w:spacing w:after="0" w:line="240" w:lineRule="atLeast"/>
        <w:ind w:firstLine="709"/>
        <w:jc w:val="both"/>
        <w:rPr>
          <w:rFonts w:ascii="Times New Roman" w:hAnsi="Times New Roman" w:cs="Times New Roman"/>
          <w:sz w:val="26"/>
          <w:szCs w:val="26"/>
        </w:rPr>
      </w:pPr>
      <w:r w:rsidRPr="0014325C">
        <w:rPr>
          <w:rFonts w:ascii="Times New Roman" w:hAnsi="Times New Roman" w:cs="Times New Roman"/>
          <w:sz w:val="26"/>
          <w:szCs w:val="26"/>
        </w:rPr>
        <w:t xml:space="preserve">9. Должность, фамилия, имя, отчество лица, принявшего в уполномоченном органе государственной власти информацию (номер телефона, факса, адрес электронной </w:t>
      </w:r>
      <w:proofErr w:type="gramStart"/>
      <w:r w:rsidRPr="0014325C">
        <w:rPr>
          <w:rFonts w:ascii="Times New Roman" w:hAnsi="Times New Roman" w:cs="Times New Roman"/>
          <w:sz w:val="26"/>
          <w:szCs w:val="26"/>
        </w:rPr>
        <w:t>почты)_</w:t>
      </w:r>
      <w:proofErr w:type="gramEnd"/>
      <w:r w:rsidRPr="0014325C">
        <w:rPr>
          <w:rFonts w:ascii="Times New Roman" w:hAnsi="Times New Roman" w:cs="Times New Roman"/>
          <w:sz w:val="26"/>
          <w:szCs w:val="26"/>
        </w:rPr>
        <w:t xml:space="preserve">_______________________________ </w:t>
      </w:r>
    </w:p>
    <w:p w:rsidR="00DF5C7B" w:rsidRPr="0014325C" w:rsidRDefault="00DF5C7B" w:rsidP="00DF5C7B">
      <w:pPr>
        <w:spacing w:after="0" w:line="240" w:lineRule="atLeast"/>
        <w:ind w:firstLine="709"/>
        <w:jc w:val="both"/>
        <w:rPr>
          <w:rFonts w:ascii="Times New Roman" w:hAnsi="Times New Roman" w:cs="Times New Roman"/>
          <w:b/>
          <w:bCs/>
          <w:sz w:val="26"/>
          <w:szCs w:val="26"/>
        </w:rPr>
      </w:pPr>
      <w:r w:rsidRPr="0014325C">
        <w:rPr>
          <w:rFonts w:ascii="Times New Roman" w:hAnsi="Times New Roman" w:cs="Times New Roman"/>
          <w:sz w:val="26"/>
          <w:szCs w:val="26"/>
        </w:rPr>
        <w:t xml:space="preserve">10. Подпись должностного лица Объекта, передавшего информацию об угрозе________________________________________________________________ </w:t>
      </w:r>
      <w:r w:rsidRPr="0014325C">
        <w:rPr>
          <w:rFonts w:ascii="Times New Roman" w:hAnsi="Times New Roman" w:cs="Times New Roman"/>
          <w:b/>
          <w:bCs/>
          <w:sz w:val="26"/>
          <w:szCs w:val="26"/>
        </w:rPr>
        <w:t>Файлы со сведениями террористической направленности, в случае их обнаружения сохранять в формате (расширении) EML и направлять по электронной почте: «314862515 @ mail.ru»</w:t>
      </w:r>
    </w:p>
    <w:p w:rsidR="00DF5C7B" w:rsidRPr="0014325C" w:rsidRDefault="00DF5C7B" w:rsidP="00DF5C7B">
      <w:pPr>
        <w:spacing w:after="0" w:line="240" w:lineRule="atLeast"/>
        <w:ind w:firstLine="709"/>
        <w:jc w:val="both"/>
        <w:rPr>
          <w:rFonts w:ascii="Times New Roman" w:hAnsi="Times New Roman" w:cs="Times New Roman"/>
          <w:sz w:val="26"/>
          <w:szCs w:val="26"/>
        </w:rPr>
      </w:pPr>
    </w:p>
    <w:p w:rsidR="00DF5C7B" w:rsidRDefault="00DF5C7B" w:rsidP="00DF5C7B">
      <w:pPr>
        <w:spacing w:after="0" w:line="240" w:lineRule="atLeast"/>
        <w:ind w:firstLine="709"/>
        <w:jc w:val="both"/>
        <w:rPr>
          <w:rFonts w:ascii="Times New Roman" w:hAnsi="Times New Roman" w:cs="Times New Roman"/>
          <w:b/>
          <w:bCs/>
          <w:sz w:val="26"/>
          <w:szCs w:val="26"/>
        </w:rPr>
      </w:pPr>
    </w:p>
    <w:p w:rsidR="00F57951" w:rsidRDefault="00F57951">
      <w:bookmarkStart w:id="1" w:name="_GoBack"/>
      <w:bookmarkEnd w:id="1"/>
    </w:p>
    <w:sectPr w:rsidR="00F57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4AE"/>
    <w:multiLevelType w:val="hybridMultilevel"/>
    <w:tmpl w:val="7FAC8BB0"/>
    <w:lvl w:ilvl="0" w:tplc="7C624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1E221F"/>
    <w:multiLevelType w:val="hybridMultilevel"/>
    <w:tmpl w:val="A0C8982C"/>
    <w:lvl w:ilvl="0" w:tplc="EA660E6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7B"/>
    <w:rsid w:val="00DF5C7B"/>
    <w:rsid w:val="00F5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19E06-6744-43D9-BDEE-5F0DC68A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C7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3">
    <w:name w:val="s_3"/>
    <w:basedOn w:val="a"/>
    <w:rsid w:val="00DF5C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5296</Words>
  <Characters>30189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MKUCGZ</dc:creator>
  <cp:keywords/>
  <dc:description/>
  <cp:lastModifiedBy>MKUCGZ</cp:lastModifiedBy>
  <cp:revision>1</cp:revision>
  <dcterms:created xsi:type="dcterms:W3CDTF">2022-11-07T14:08:00Z</dcterms:created>
  <dcterms:modified xsi:type="dcterms:W3CDTF">2022-11-07T14:09:00Z</dcterms:modified>
</cp:coreProperties>
</file>